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F2FAE" w14:textId="423A3D1B" w:rsidR="00B10051" w:rsidRDefault="005D7950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19810ED4" wp14:editId="5912D31F">
            <wp:extent cx="1819275" cy="638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512DB" w14:textId="77777777" w:rsidR="00B10051" w:rsidRDefault="00B10051">
      <w:pPr>
        <w:spacing w:line="240" w:lineRule="exact"/>
      </w:pPr>
    </w:p>
    <w:p w14:paraId="5E7143EF" w14:textId="77777777" w:rsidR="00B10051" w:rsidRDefault="00B10051">
      <w:pPr>
        <w:spacing w:line="240" w:lineRule="exact"/>
      </w:pPr>
    </w:p>
    <w:p w14:paraId="3A4802B7" w14:textId="77777777" w:rsidR="00B10051" w:rsidRDefault="00B10051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10051" w14:paraId="594827D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79CE69E" w14:textId="77777777" w:rsidR="00B10051" w:rsidRDefault="008A11C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02C76D6" w14:textId="77777777" w:rsidR="00B10051" w:rsidRDefault="008A11C3">
      <w:pPr>
        <w:spacing w:line="240" w:lineRule="exact"/>
      </w:pPr>
      <w:r>
        <w:t xml:space="preserve"> </w:t>
      </w:r>
    </w:p>
    <w:p w14:paraId="04D7B787" w14:textId="77777777" w:rsidR="00B10051" w:rsidRDefault="00B10051">
      <w:pPr>
        <w:spacing w:after="220" w:line="240" w:lineRule="exact"/>
      </w:pPr>
    </w:p>
    <w:p w14:paraId="62A869F7" w14:textId="77777777" w:rsidR="00B10051" w:rsidRDefault="008A11C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71F62436" w14:textId="77777777" w:rsidR="00B10051" w:rsidRDefault="00B10051">
      <w:pPr>
        <w:spacing w:line="240" w:lineRule="exact"/>
      </w:pPr>
    </w:p>
    <w:p w14:paraId="0AD812A6" w14:textId="77777777" w:rsidR="00B10051" w:rsidRDefault="00B10051">
      <w:pPr>
        <w:spacing w:line="240" w:lineRule="exact"/>
      </w:pPr>
    </w:p>
    <w:p w14:paraId="1E50147E" w14:textId="77777777" w:rsidR="00B10051" w:rsidRDefault="00B10051">
      <w:pPr>
        <w:spacing w:line="240" w:lineRule="exact"/>
      </w:pPr>
    </w:p>
    <w:p w14:paraId="012EE35E" w14:textId="77777777" w:rsidR="00B10051" w:rsidRDefault="00B10051">
      <w:pPr>
        <w:spacing w:line="240" w:lineRule="exact"/>
      </w:pPr>
    </w:p>
    <w:p w14:paraId="57E3375D" w14:textId="77777777" w:rsidR="00B10051" w:rsidRDefault="00B10051">
      <w:pPr>
        <w:spacing w:line="240" w:lineRule="exact"/>
      </w:pPr>
    </w:p>
    <w:p w14:paraId="42CFD0C3" w14:textId="77777777" w:rsidR="00B10051" w:rsidRDefault="00B10051">
      <w:pPr>
        <w:spacing w:line="240" w:lineRule="exact"/>
      </w:pPr>
    </w:p>
    <w:p w14:paraId="3988AAD9" w14:textId="77777777" w:rsidR="00B10051" w:rsidRDefault="00B1005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10051" w:rsidRPr="00616A1C" w14:paraId="1C03D39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43FFFE3" w14:textId="5BCF8520" w:rsidR="00902C14" w:rsidRDefault="00EB282A" w:rsidP="00902C1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de</w:t>
            </w:r>
            <w:r w:rsidR="00902C14" w:rsidRPr="00D04488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mise en accessibilité de l’IUT Nancy Charlemagne et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</w:t>
            </w:r>
            <w:r w:rsidR="00902C14" w:rsidRPr="00D04488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mise en accessibilité extérieure de l’IUT Nancy Brabois</w:t>
            </w:r>
          </w:p>
          <w:p w14:paraId="2648491C" w14:textId="77777777" w:rsidR="00902C14" w:rsidRDefault="00902C14" w:rsidP="00902C1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4B0F10C9" w14:textId="3E298001" w:rsidR="00616A1C" w:rsidRDefault="00902C14" w:rsidP="00902C1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2025SDPI566-740TX</w:t>
            </w:r>
          </w:p>
        </w:tc>
      </w:tr>
    </w:tbl>
    <w:p w14:paraId="59D87F19" w14:textId="77777777" w:rsidR="00B10051" w:rsidRPr="00616A1C" w:rsidRDefault="008A11C3">
      <w:pPr>
        <w:spacing w:line="240" w:lineRule="exact"/>
        <w:rPr>
          <w:lang w:val="fr-FR"/>
        </w:rPr>
      </w:pPr>
      <w:r w:rsidRPr="00616A1C">
        <w:rPr>
          <w:lang w:val="fr-FR"/>
        </w:rPr>
        <w:t xml:space="preserve"> </w:t>
      </w:r>
    </w:p>
    <w:p w14:paraId="6190D3F9" w14:textId="77777777" w:rsidR="00B10051" w:rsidRPr="00616A1C" w:rsidRDefault="00B10051">
      <w:pPr>
        <w:spacing w:line="240" w:lineRule="exact"/>
        <w:rPr>
          <w:lang w:val="fr-FR"/>
        </w:rPr>
      </w:pPr>
    </w:p>
    <w:p w14:paraId="0C20D4E5" w14:textId="77777777" w:rsidR="00B10051" w:rsidRDefault="008A11C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10051" w14:paraId="569D6D8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41C12" w14:textId="77777777" w:rsidR="00B10051" w:rsidRDefault="008A11C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D84C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7BBD1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D2374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13DF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4014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838F3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9B84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3FD9B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4F74D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3690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1A3E" w14:textId="77777777" w:rsidR="00B10051" w:rsidRDefault="00B10051">
            <w:pPr>
              <w:rPr>
                <w:sz w:val="2"/>
              </w:rPr>
            </w:pPr>
          </w:p>
        </w:tc>
      </w:tr>
      <w:tr w:rsidR="00B10051" w14:paraId="20D4779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FA5F0" w14:textId="77777777" w:rsidR="00B10051" w:rsidRDefault="00B1005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D67B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14E8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FB98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E4F6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9D0A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6338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4C57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55C8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D1FE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CC2D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9817" w14:textId="77777777" w:rsidR="00B10051" w:rsidRDefault="008A11C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10051" w14:paraId="17388C1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D5991" w14:textId="77777777" w:rsidR="00B10051" w:rsidRDefault="00B1005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C480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C3E84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0386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F2703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8772E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F86C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49D5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614C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97030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912C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ED26" w14:textId="77777777" w:rsidR="00B10051" w:rsidRDefault="00B10051">
            <w:pPr>
              <w:rPr>
                <w:sz w:val="2"/>
              </w:rPr>
            </w:pPr>
          </w:p>
        </w:tc>
      </w:tr>
    </w:tbl>
    <w:p w14:paraId="6F624A08" w14:textId="77777777" w:rsidR="00B10051" w:rsidRDefault="008A11C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10051" w14:paraId="6E1C3E5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F74A" w14:textId="77777777" w:rsidR="00B10051" w:rsidRDefault="008A11C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19864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00B3F" w14:textId="77777777" w:rsidR="00B10051" w:rsidRDefault="008A11C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C9049E6" w14:textId="77777777" w:rsidR="00B10051" w:rsidRDefault="008A11C3">
      <w:pPr>
        <w:spacing w:line="240" w:lineRule="exact"/>
      </w:pPr>
      <w:r>
        <w:t xml:space="preserve"> </w:t>
      </w:r>
    </w:p>
    <w:p w14:paraId="566FE2AE" w14:textId="77777777" w:rsidR="00B10051" w:rsidRDefault="00B10051">
      <w:pPr>
        <w:spacing w:after="100" w:line="240" w:lineRule="exact"/>
      </w:pPr>
    </w:p>
    <w:p w14:paraId="1D581D28" w14:textId="77777777" w:rsidR="00B10051" w:rsidRDefault="008A11C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14:paraId="5863493E" w14:textId="77777777" w:rsidR="00B10051" w:rsidRDefault="008A11C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14:paraId="73FDB4D3" w14:textId="77777777" w:rsidR="00B10051" w:rsidRDefault="008A11C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14:paraId="670EF2AB" w14:textId="77777777" w:rsidR="00B10051" w:rsidRDefault="008A11C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14:paraId="4380793D" w14:textId="77777777" w:rsidR="00B10051" w:rsidRDefault="008A11C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14:paraId="32B80150" w14:textId="77777777" w:rsidR="00B10051" w:rsidRDefault="00B100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10051">
          <w:pgSz w:w="11900" w:h="16840"/>
          <w:pgMar w:top="1400" w:right="1140" w:bottom="1440" w:left="1140" w:header="1400" w:footer="1440" w:gutter="0"/>
          <w:cols w:space="708"/>
        </w:sectPr>
      </w:pPr>
    </w:p>
    <w:p w14:paraId="58171FF8" w14:textId="77777777" w:rsidR="00B10051" w:rsidRDefault="00B1005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10051" w14:paraId="488CD15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58FE" w14:textId="77777777" w:rsidR="00B10051" w:rsidRDefault="008A11C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10051" w:rsidRPr="00755AFB" w14:paraId="31120A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612D" w14:textId="77777777" w:rsidR="00B10051" w:rsidRDefault="00B10051">
            <w:pPr>
              <w:spacing w:line="140" w:lineRule="exact"/>
              <w:rPr>
                <w:sz w:val="14"/>
              </w:rPr>
            </w:pPr>
          </w:p>
          <w:p w14:paraId="1667D723" w14:textId="7D5FC4ED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22A247" wp14:editId="019CF496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520C0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20B8" w14:textId="71E7469F" w:rsidR="00B10051" w:rsidRDefault="00FC11EC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</w:t>
            </w:r>
            <w:r w:rsidRPr="00D04488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mise en accessibilité de l’IUT Nancy Charlemagne et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</w:t>
            </w:r>
            <w:r w:rsidRPr="00D04488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mise en accessibilité extérieure de l’IUT Nancy Brabois</w:t>
            </w:r>
          </w:p>
        </w:tc>
      </w:tr>
      <w:tr w:rsidR="00B10051" w14:paraId="0857AE5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8A7B" w14:textId="77777777" w:rsidR="00B10051" w:rsidRPr="00616A1C" w:rsidRDefault="00B10051">
            <w:pPr>
              <w:spacing w:line="140" w:lineRule="exact"/>
              <w:rPr>
                <w:sz w:val="14"/>
                <w:lang w:val="fr-FR"/>
              </w:rPr>
            </w:pPr>
          </w:p>
          <w:p w14:paraId="4D0E5E02" w14:textId="188FD481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B8274D" wp14:editId="29A420EC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95DF3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0A59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10051" w14:paraId="6BFEAA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8B17A" w14:textId="77777777" w:rsidR="00B10051" w:rsidRDefault="00B10051">
            <w:pPr>
              <w:spacing w:line="140" w:lineRule="exact"/>
              <w:rPr>
                <w:sz w:val="14"/>
              </w:rPr>
            </w:pPr>
          </w:p>
          <w:p w14:paraId="7C4D55AE" w14:textId="45E2F2FA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C8A6F0" wp14:editId="63B8DC2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F58A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7663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B10051" w14:paraId="2ADDE2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587F" w14:textId="77777777" w:rsidR="00B10051" w:rsidRDefault="00B10051">
            <w:pPr>
              <w:spacing w:line="140" w:lineRule="exact"/>
              <w:rPr>
                <w:sz w:val="14"/>
              </w:rPr>
            </w:pPr>
          </w:p>
          <w:p w14:paraId="2453BE41" w14:textId="5D78D2DD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B92998" wp14:editId="76DB7DD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8D58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89E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10051" w14:paraId="5E57A9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59346" w14:textId="77777777" w:rsidR="00B10051" w:rsidRDefault="00B10051">
            <w:pPr>
              <w:spacing w:line="140" w:lineRule="exact"/>
              <w:rPr>
                <w:sz w:val="14"/>
              </w:rPr>
            </w:pPr>
          </w:p>
          <w:p w14:paraId="112FA612" w14:textId="2761BEAC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7D6EFC" wp14:editId="74D19583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2B882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475E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10051" w14:paraId="5A2F3A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6B95" w14:textId="77777777" w:rsidR="00B10051" w:rsidRDefault="00B10051">
            <w:pPr>
              <w:spacing w:line="140" w:lineRule="exact"/>
              <w:rPr>
                <w:sz w:val="14"/>
              </w:rPr>
            </w:pPr>
          </w:p>
          <w:p w14:paraId="31B62FE3" w14:textId="6AED95AF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1766F4" wp14:editId="7FBF5A0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7DB80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94A5" w14:textId="68F0229D" w:rsidR="00B10051" w:rsidRDefault="000C3D97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10051" w14:paraId="2FCC7A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4B71E" w14:textId="77777777" w:rsidR="00B10051" w:rsidRDefault="00B10051">
            <w:pPr>
              <w:spacing w:line="180" w:lineRule="exact"/>
              <w:rPr>
                <w:sz w:val="18"/>
              </w:rPr>
            </w:pPr>
          </w:p>
          <w:p w14:paraId="2721E100" w14:textId="65D932E3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D57B54" wp14:editId="1EA97423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19471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8BEA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10051" w14:paraId="73891F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81F63" w14:textId="77777777" w:rsidR="00B10051" w:rsidRDefault="00B10051">
            <w:pPr>
              <w:spacing w:line="140" w:lineRule="exact"/>
              <w:rPr>
                <w:sz w:val="14"/>
              </w:rPr>
            </w:pPr>
          </w:p>
          <w:p w14:paraId="6558E949" w14:textId="3FB4B58C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E91370" wp14:editId="0F40B036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8AEF" w14:textId="77777777" w:rsidR="00B10051" w:rsidRPr="00230A95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sz w:val="20"/>
                <w:lang w:val="fr-FR"/>
              </w:rPr>
            </w:pPr>
            <w:r w:rsidRPr="00230A95">
              <w:rPr>
                <w:rFonts w:ascii="Arial" w:eastAsia="Arial" w:hAnsi="Arial" w:cs="Arial"/>
                <w:b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BE81" w14:textId="6AEDA82D" w:rsidR="00B10051" w:rsidRPr="00230A95" w:rsidRDefault="006039AF">
            <w:pPr>
              <w:spacing w:before="180" w:after="120"/>
              <w:ind w:left="160" w:right="160"/>
              <w:rPr>
                <w:rFonts w:ascii="Arial" w:eastAsia="Arial" w:hAnsi="Arial" w:cs="Arial"/>
                <w:sz w:val="20"/>
                <w:lang w:val="fr-FR"/>
              </w:rPr>
            </w:pPr>
            <w:r w:rsidRPr="00230A95">
              <w:rPr>
                <w:rFonts w:ascii="Arial" w:eastAsia="Arial" w:hAnsi="Arial" w:cs="Arial"/>
                <w:sz w:val="20"/>
                <w:lang w:val="fr-FR"/>
              </w:rPr>
              <w:t>Avec</w:t>
            </w:r>
          </w:p>
        </w:tc>
      </w:tr>
      <w:tr w:rsidR="00B10051" w14:paraId="6BAA91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89303" w14:textId="77777777" w:rsidR="00B10051" w:rsidRDefault="00B10051">
            <w:pPr>
              <w:spacing w:line="140" w:lineRule="exact"/>
              <w:rPr>
                <w:sz w:val="14"/>
              </w:rPr>
            </w:pPr>
          </w:p>
          <w:p w14:paraId="6E4CD498" w14:textId="00023C15" w:rsidR="00B10051" w:rsidRDefault="005D795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9BAC4A" wp14:editId="402FACBA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CAD3" w14:textId="77777777" w:rsidR="00B10051" w:rsidRDefault="008A11C3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C104" w14:textId="77777777" w:rsidR="00B10051" w:rsidRDefault="008A11C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09997CFB" w14:textId="77777777" w:rsidR="00B10051" w:rsidRDefault="00B10051">
      <w:pPr>
        <w:sectPr w:rsidR="00B10051">
          <w:pgSz w:w="11900" w:h="16840"/>
          <w:pgMar w:top="1440" w:right="1160" w:bottom="1440" w:left="1140" w:header="1440" w:footer="1440" w:gutter="0"/>
          <w:cols w:space="708"/>
        </w:sectPr>
      </w:pPr>
    </w:p>
    <w:p w14:paraId="605C6B32" w14:textId="77777777" w:rsidR="00B10051" w:rsidRDefault="008A11C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48937FA" w14:textId="77777777" w:rsidR="00B10051" w:rsidRDefault="00B10051">
      <w:pPr>
        <w:spacing w:after="80" w:line="240" w:lineRule="exact"/>
      </w:pPr>
    </w:p>
    <w:p w14:paraId="2F35515B" w14:textId="0CB6C1A0" w:rsidR="00B10051" w:rsidRDefault="008A11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365FF0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B7EDA3D" w14:textId="01D6B273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A11C3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_Toc256000001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3C872942" w14:textId="269A4DBB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A11C3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_Toc256000002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28468D50" w14:textId="33D59B5E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A11C3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_Toc256000003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35A802B7" w14:textId="7AE6AC42" w:rsidR="00B10051" w:rsidRDefault="00365FF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A11C3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_Toc256000004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097CF95B" w14:textId="7519BBB3" w:rsidR="00B10051" w:rsidRDefault="00365FF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A11C3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_Toc256000005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1A76C77E" w14:textId="57C31BF0" w:rsidR="00B10051" w:rsidRDefault="00365FF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A11C3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_Toc256000006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59CFDF6C" w14:textId="53D4F3DE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A11C3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_Toc256000007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16BB2A59" w14:textId="2C38A3B3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A11C3">
          <w:rPr>
            <w:rStyle w:val="Lienhypertexte"/>
            <w:rFonts w:ascii="Arial" w:eastAsia="Arial" w:hAnsi="Arial" w:cs="Arial"/>
            <w:lang w:val="fr-FR"/>
          </w:rPr>
          <w:t>6 - Durée et Délais d'exécution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_Toc256000008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25545254" w14:textId="025BC869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A11C3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_Toc256000009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2EE72A9F" w14:textId="012106A6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A11C3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_Toc256000010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755AE1E3" w14:textId="48865845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A11C3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_Toc256000011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3A98B049" w14:textId="2E45C5E6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A11C3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_Toc256000012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10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0EAFACE0" w14:textId="53968DD8" w:rsidR="00B10051" w:rsidRDefault="00365F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8A11C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8A11C3">
          <w:rPr>
            <w:rFonts w:ascii="Arial" w:eastAsia="Arial" w:hAnsi="Arial" w:cs="Arial"/>
          </w:rPr>
          <w:tab/>
        </w:r>
        <w:r w:rsidR="008A11C3">
          <w:rPr>
            <w:rFonts w:ascii="Arial" w:eastAsia="Arial" w:hAnsi="Arial" w:cs="Arial"/>
          </w:rPr>
          <w:fldChar w:fldCharType="begin"/>
        </w:r>
        <w:r w:rsidR="008A11C3">
          <w:rPr>
            <w:rFonts w:ascii="Arial" w:eastAsia="Arial" w:hAnsi="Arial" w:cs="Arial"/>
          </w:rPr>
          <w:instrText xml:space="preserve"> PAGEREF _Toc256000013 \h </w:instrText>
        </w:r>
        <w:r w:rsidR="008A11C3">
          <w:rPr>
            <w:rFonts w:ascii="Arial" w:eastAsia="Arial" w:hAnsi="Arial" w:cs="Arial"/>
          </w:rPr>
        </w:r>
        <w:r w:rsidR="008A11C3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13</w:t>
        </w:r>
        <w:r w:rsidR="008A11C3">
          <w:rPr>
            <w:rFonts w:ascii="Arial" w:eastAsia="Arial" w:hAnsi="Arial" w:cs="Arial"/>
          </w:rPr>
          <w:fldChar w:fldCharType="end"/>
        </w:r>
      </w:hyperlink>
    </w:p>
    <w:p w14:paraId="0487C460" w14:textId="77777777" w:rsidR="00B10051" w:rsidRDefault="008A11C3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B1005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78556C9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15F5AE7" w14:textId="77777777" w:rsidR="00B10051" w:rsidRPr="00902C14" w:rsidRDefault="008A11C3">
      <w:pPr>
        <w:spacing w:line="60" w:lineRule="exact"/>
        <w:rPr>
          <w:sz w:val="6"/>
          <w:lang w:val="fr-LU"/>
        </w:rPr>
      </w:pPr>
      <w:r w:rsidRPr="00902C14">
        <w:rPr>
          <w:lang w:val="fr-LU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02C14" w:rsidRPr="00902C14" w14:paraId="20491C16" w14:textId="77777777" w:rsidTr="00FB44E8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0713B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4BA3A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Désignation</w:t>
            </w:r>
          </w:p>
        </w:tc>
      </w:tr>
      <w:tr w:rsidR="00902C14" w:rsidRPr="00902C14" w14:paraId="31F461EC" w14:textId="77777777" w:rsidTr="00FB44E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49BE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B805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t>VRD - GROS OEUVRE</w:t>
            </w:r>
          </w:p>
        </w:tc>
      </w:tr>
      <w:tr w:rsidR="00902C14" w:rsidRPr="00902C14" w14:paraId="219CE94D" w14:textId="77777777" w:rsidTr="00FB44E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66DE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F4BE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t>SERRURERIE - METALLERIE</w:t>
            </w:r>
          </w:p>
        </w:tc>
      </w:tr>
      <w:tr w:rsidR="00902C14" w:rsidRPr="00902C14" w14:paraId="1E4D0138" w14:textId="77777777" w:rsidTr="00FB44E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F055E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AB2F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t>PLATRERIE – FAUX PLAFONDS</w:t>
            </w:r>
          </w:p>
        </w:tc>
      </w:tr>
      <w:tr w:rsidR="00902C14" w:rsidRPr="00902C14" w14:paraId="53DFD7DF" w14:textId="77777777" w:rsidTr="00FB44E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47E57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F7D89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t>MENUISERIES INTERIEURES BOIS</w:t>
            </w:r>
          </w:p>
        </w:tc>
      </w:tr>
      <w:tr w:rsidR="00902C14" w:rsidRPr="00755AFB" w14:paraId="662D8489" w14:textId="77777777" w:rsidTr="00FB44E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5D74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0401" w14:textId="77777777" w:rsidR="00902C14" w:rsidRPr="00902C14" w:rsidRDefault="00902C14" w:rsidP="00902C14">
            <w:pPr>
              <w:rPr>
                <w:lang w:val="fr-LU"/>
              </w:rPr>
            </w:pPr>
            <w:r w:rsidRPr="00902C14">
              <w:rPr>
                <w:lang w:val="fr-LU"/>
              </w:rPr>
              <w:t>REVETEMENTS DE SOLS DURS – SOLS SOUPLES</w:t>
            </w:r>
          </w:p>
        </w:tc>
      </w:tr>
      <w:tr w:rsidR="00902C14" w:rsidRPr="00902C14" w14:paraId="5DB16CE4" w14:textId="77777777" w:rsidTr="00FB44E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2645E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159DE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t>PEINTURES</w:t>
            </w:r>
          </w:p>
        </w:tc>
      </w:tr>
      <w:tr w:rsidR="00902C14" w:rsidRPr="00902C14" w14:paraId="36A99346" w14:textId="77777777" w:rsidTr="00FB44E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5F76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1CA4" w14:textId="4AAC5382" w:rsidR="00902C14" w:rsidRPr="00902C14" w:rsidRDefault="00755AFB" w:rsidP="00902C14">
            <w:pPr>
              <w:rPr>
                <w:lang w:val="fr-FR"/>
              </w:rPr>
            </w:pPr>
            <w:r>
              <w:t>ELECTRICITE</w:t>
            </w:r>
          </w:p>
        </w:tc>
      </w:tr>
      <w:tr w:rsidR="00902C14" w:rsidRPr="00902C14" w14:paraId="50182210" w14:textId="77777777" w:rsidTr="00FB44E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3BA26" w14:textId="77777777" w:rsidR="00902C14" w:rsidRPr="00902C14" w:rsidRDefault="00902C14" w:rsidP="00902C14">
            <w:pPr>
              <w:rPr>
                <w:lang w:val="fr-FR"/>
              </w:rPr>
            </w:pPr>
            <w:r w:rsidRPr="00902C14">
              <w:rPr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15DA" w14:textId="766BB312" w:rsidR="00902C14" w:rsidRPr="00902C14" w:rsidRDefault="00755AFB" w:rsidP="00902C14">
            <w:r>
              <w:t>PLOMBERIE</w:t>
            </w:r>
          </w:p>
        </w:tc>
      </w:tr>
    </w:tbl>
    <w:p w14:paraId="5F941E0B" w14:textId="77777777" w:rsidR="00B10051" w:rsidRDefault="00B10051">
      <w:pPr>
        <w:sectPr w:rsidR="00B1005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50516BE7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5EA569F0" w14:textId="77777777" w:rsidR="00B10051" w:rsidRPr="00902C14" w:rsidRDefault="008A11C3">
      <w:pPr>
        <w:spacing w:line="60" w:lineRule="exact"/>
        <w:rPr>
          <w:sz w:val="6"/>
          <w:lang w:val="fr-LU"/>
        </w:rPr>
      </w:pPr>
      <w:r w:rsidRPr="00902C14">
        <w:rPr>
          <w:lang w:val="fr-LU"/>
        </w:rPr>
        <w:t xml:space="preserve"> </w:t>
      </w:r>
    </w:p>
    <w:p w14:paraId="0ADE010B" w14:textId="77777777" w:rsidR="00B10051" w:rsidRDefault="008A11C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14:paraId="01DAC935" w14:textId="77777777" w:rsidR="00B10051" w:rsidRDefault="008A11C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14:paraId="4165B14C" w14:textId="77777777" w:rsidR="00B10051" w:rsidRDefault="008A11C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14:paraId="754F8F8B" w14:textId="77777777" w:rsidR="00B10051" w:rsidRDefault="008A11C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14:paraId="6D0B28DB" w14:textId="77777777" w:rsidR="00107541" w:rsidRPr="00107541" w:rsidRDefault="008A11C3" w:rsidP="00107541">
      <w:pPr>
        <w:pStyle w:val="ParagrapheIndent1"/>
        <w:spacing w:after="240"/>
        <w:jc w:val="both"/>
        <w:rPr>
          <w:color w:val="000000"/>
          <w:lang w:val="fr-FR"/>
        </w:rPr>
      </w:pPr>
      <w:r w:rsidRPr="00107541">
        <w:rPr>
          <w:color w:val="000000"/>
          <w:lang w:val="fr-FR"/>
        </w:rPr>
        <w:t xml:space="preserve">Maîtrise d’œuvre : </w:t>
      </w:r>
      <w:r w:rsidR="00107541" w:rsidRPr="00107541">
        <w:rPr>
          <w:color w:val="000000"/>
          <w:lang w:val="fr-FR"/>
        </w:rPr>
        <w:t xml:space="preserve">SHERP’ACCES. </w:t>
      </w:r>
    </w:p>
    <w:p w14:paraId="602B39EA" w14:textId="77777777" w:rsidR="00107541" w:rsidRPr="00107541" w:rsidRDefault="00107541" w:rsidP="00C94D2E">
      <w:pPr>
        <w:pStyle w:val="ParagrapheIndent1"/>
        <w:jc w:val="both"/>
        <w:rPr>
          <w:color w:val="000000"/>
          <w:lang w:val="fr-FR"/>
        </w:rPr>
      </w:pPr>
      <w:r w:rsidRPr="00107541">
        <w:rPr>
          <w:color w:val="000000"/>
          <w:lang w:val="fr-FR"/>
        </w:rPr>
        <w:t xml:space="preserve">Adresse : B1 le </w:t>
      </w:r>
      <w:proofErr w:type="spellStart"/>
      <w:r w:rsidRPr="00107541">
        <w:rPr>
          <w:color w:val="000000"/>
          <w:lang w:val="fr-FR"/>
        </w:rPr>
        <w:t>Montalais</w:t>
      </w:r>
      <w:proofErr w:type="spellEnd"/>
      <w:r w:rsidRPr="00107541">
        <w:rPr>
          <w:color w:val="000000"/>
          <w:lang w:val="fr-FR"/>
        </w:rPr>
        <w:t xml:space="preserve"> – 19 route des gardes – 92190 MEUDON </w:t>
      </w:r>
    </w:p>
    <w:p w14:paraId="7559B69F" w14:textId="77777777" w:rsidR="00107541" w:rsidRPr="00107541" w:rsidRDefault="00107541" w:rsidP="00C94D2E">
      <w:pPr>
        <w:pStyle w:val="ParagrapheIndent1"/>
        <w:jc w:val="both"/>
        <w:rPr>
          <w:color w:val="000000"/>
          <w:lang w:val="fr-FR"/>
        </w:rPr>
      </w:pPr>
      <w:r w:rsidRPr="00107541">
        <w:rPr>
          <w:color w:val="000000"/>
          <w:lang w:val="fr-FR"/>
        </w:rPr>
        <w:t xml:space="preserve">Courriel: pmonmarche@sherpacces.com </w:t>
      </w:r>
    </w:p>
    <w:p w14:paraId="0DBFF231" w14:textId="77777777" w:rsidR="00107541" w:rsidRPr="00107541" w:rsidRDefault="00107541" w:rsidP="00C94D2E">
      <w:pPr>
        <w:pStyle w:val="ParagrapheIndent1"/>
        <w:jc w:val="both"/>
        <w:rPr>
          <w:color w:val="000000"/>
          <w:lang w:val="fr-FR"/>
        </w:rPr>
      </w:pPr>
      <w:r w:rsidRPr="00107541">
        <w:rPr>
          <w:color w:val="000000"/>
          <w:lang w:val="fr-FR"/>
        </w:rPr>
        <w:t xml:space="preserve">Numéro de téléphone : 06 63 91 82 93 – Bureau : 01 46 23 09 58 </w:t>
      </w:r>
    </w:p>
    <w:p w14:paraId="4046EC3C" w14:textId="17BB022B" w:rsidR="00FF7CF3" w:rsidRPr="00107541" w:rsidRDefault="00107541" w:rsidP="00C94D2E">
      <w:pPr>
        <w:pStyle w:val="ParagrapheIndent1"/>
        <w:jc w:val="both"/>
        <w:rPr>
          <w:color w:val="000000"/>
          <w:lang w:val="fr-FR"/>
        </w:rPr>
      </w:pPr>
      <w:r w:rsidRPr="00107541">
        <w:rPr>
          <w:color w:val="000000"/>
          <w:lang w:val="fr-FR"/>
        </w:rPr>
        <w:t>Numéro de SIRET : 517 974 275 00029</w:t>
      </w:r>
    </w:p>
    <w:p w14:paraId="111954D6" w14:textId="7EED9458" w:rsidR="00FF7CF3" w:rsidRPr="00FF7CF3" w:rsidRDefault="00FF7CF3" w:rsidP="00FF7CF3">
      <w:pPr>
        <w:tabs>
          <w:tab w:val="left" w:pos="2410"/>
        </w:tabs>
        <w:ind w:left="2410" w:hanging="2410"/>
        <w:jc w:val="both"/>
        <w:rPr>
          <w:rFonts w:asciiTheme="minorHAnsi" w:hAnsiTheme="minorHAnsi"/>
          <w:b/>
          <w:lang w:val="fr-FR" w:eastAsia="fr-FR"/>
        </w:rPr>
      </w:pPr>
    </w:p>
    <w:p w14:paraId="602DF197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5D9A1BA0" w14:textId="77777777" w:rsidR="00B10051" w:rsidRPr="00616A1C" w:rsidRDefault="008A11C3">
      <w:pPr>
        <w:spacing w:line="60" w:lineRule="exact"/>
        <w:rPr>
          <w:sz w:val="6"/>
          <w:lang w:val="fr-FR"/>
        </w:rPr>
      </w:pPr>
      <w:r w:rsidRPr="00616A1C">
        <w:rPr>
          <w:lang w:val="fr-FR"/>
        </w:rPr>
        <w:t xml:space="preserve"> </w:t>
      </w:r>
    </w:p>
    <w:p w14:paraId="7C22A6EF" w14:textId="46FC72EF" w:rsidR="00B10051" w:rsidRDefault="008A11C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="00151EC5">
        <w:rPr>
          <w:color w:val="000000"/>
          <w:lang w:val="fr-FR"/>
        </w:rPr>
        <w:t>686</w:t>
      </w:r>
      <w:r>
        <w:rPr>
          <w:color w:val="000000"/>
          <w:lang w:val="fr-FR"/>
        </w:rPr>
        <w:t>TX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381FBB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088C" w14:textId="445CFCCA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2D95C9" wp14:editId="611D83F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C817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FDD0A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47461EB" w14:textId="77777777" w:rsidR="00B10051" w:rsidRDefault="008A11C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10051" w14:paraId="5082FD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D41EB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6D480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7676C8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E5124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BBE0E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60020ED" w14:textId="77777777" w:rsidR="00B10051" w:rsidRDefault="008A11C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:rsidRPr="00755AFB" w14:paraId="70D6B7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0056" w14:textId="65A03024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D80016" wp14:editId="4E491B1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ADB9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5AD0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8551B71" w14:textId="77777777" w:rsidR="00B10051" w:rsidRPr="00616A1C" w:rsidRDefault="008A11C3">
      <w:pPr>
        <w:spacing w:line="240" w:lineRule="exact"/>
        <w:rPr>
          <w:lang w:val="fr-FR"/>
        </w:rPr>
      </w:pPr>
      <w:r w:rsidRPr="00616A1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10051" w:rsidRPr="00755AFB" w14:paraId="7B37F97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AA945" w14:textId="77777777" w:rsidR="00B10051" w:rsidRDefault="008A11C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CB992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5A4D8C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A4BDC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CF3B0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2AB707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B2F66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658BC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634CA4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045D5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3DF5B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7CBD5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58D82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2636F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6F0470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64970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C068E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03C56E3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14121" w14:textId="77777777" w:rsidR="00B10051" w:rsidRDefault="008A11C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C5FD5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821BC72" w14:textId="77777777" w:rsidR="00B10051" w:rsidRDefault="008A11C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:rsidRPr="00755AFB" w14:paraId="6C9F72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4F68" w14:textId="5FDBA305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880B14" wp14:editId="4A2DF34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3B7F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5480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BF52406" w14:textId="77777777" w:rsidR="00B10051" w:rsidRPr="00616A1C" w:rsidRDefault="008A11C3">
      <w:pPr>
        <w:spacing w:line="240" w:lineRule="exact"/>
        <w:rPr>
          <w:lang w:val="fr-FR"/>
        </w:rPr>
      </w:pPr>
      <w:r w:rsidRPr="00616A1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10051" w:rsidRPr="00755AFB" w14:paraId="6909CD0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3DA03" w14:textId="77777777" w:rsidR="00B10051" w:rsidRDefault="008A11C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8B24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80C57EB" w14:textId="77777777" w:rsidR="00B10051" w:rsidRPr="00616A1C" w:rsidRDefault="00B10051">
      <w:pPr>
        <w:rPr>
          <w:lang w:val="fr-FR"/>
        </w:rPr>
        <w:sectPr w:rsidR="00B10051" w:rsidRPr="00616A1C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10051" w14:paraId="427BD9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5B74D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5D227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4C36B9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426AB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C2365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5FF47C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9D060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BF074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320BC6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7B17B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083C3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4E0FE8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7D900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C972A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14DDB4A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CD93B" w14:textId="77777777" w:rsidR="00B10051" w:rsidRDefault="008A11C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69DBA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8671F9D" w14:textId="77777777" w:rsidR="00B10051" w:rsidRDefault="008A11C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4C4BF5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9A6F" w14:textId="3C3441D2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1DFC39" wp14:editId="3C379AA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6A57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7986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913383B" w14:textId="77777777" w:rsidR="00B10051" w:rsidRDefault="008A11C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10051" w14:paraId="54B542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0FCEA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34971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20ABD3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36883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D3AF6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AD3F6AB" w14:textId="77777777" w:rsidR="00B10051" w:rsidRDefault="008A11C3">
      <w:pPr>
        <w:spacing w:after="120" w:line="240" w:lineRule="exact"/>
      </w:pPr>
      <w:r>
        <w:t xml:space="preserve"> </w:t>
      </w:r>
    </w:p>
    <w:p w14:paraId="30AAF5B5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9A0F6B3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67E84D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F19E" w14:textId="14F16DD4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61D725" wp14:editId="35AEFB74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603E7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9606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5F5FC96" w14:textId="77777777" w:rsidR="00B10051" w:rsidRDefault="008A11C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5C6568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F90E" w14:textId="123813CE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87885F" wp14:editId="443A78C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83DF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F089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95A46DD" w14:textId="77777777" w:rsidR="00B10051" w:rsidRDefault="008A11C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:rsidRPr="00755AFB" w14:paraId="2D73CB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4ED2" w14:textId="4DB166E2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878DDC" wp14:editId="66F12F5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5B385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B801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E45EB11" w14:textId="77777777" w:rsidR="00B10051" w:rsidRPr="00616A1C" w:rsidRDefault="008A11C3">
      <w:pPr>
        <w:spacing w:line="240" w:lineRule="exact"/>
        <w:rPr>
          <w:lang w:val="fr-FR"/>
        </w:rPr>
      </w:pPr>
      <w:r w:rsidRPr="00616A1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10051" w:rsidRPr="00755AFB" w14:paraId="57125B1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7B8B9" w14:textId="77777777" w:rsidR="00B10051" w:rsidRDefault="008A11C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69156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441A0D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D932A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39E3B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56CFA5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5FAEA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7BB0C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641C9A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11AE0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0EEF8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41916C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CE025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C5BA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298962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B15C1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E373A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11DB9E4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C211B" w14:textId="77777777" w:rsidR="00B10051" w:rsidRDefault="008A11C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EC57F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15427D1" w14:textId="77777777" w:rsidR="00B10051" w:rsidRDefault="008A11C3">
      <w:pPr>
        <w:spacing w:after="120" w:line="240" w:lineRule="exact"/>
      </w:pPr>
      <w:r>
        <w:t xml:space="preserve"> </w:t>
      </w:r>
    </w:p>
    <w:p w14:paraId="048859D7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DEB4992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725648" w14:textId="77777777" w:rsidR="00B10051" w:rsidRDefault="008A11C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B64E5E5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  <w:sectPr w:rsidR="00B1005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8D43E95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6171C367" w14:textId="77777777" w:rsidR="00B10051" w:rsidRPr="00616A1C" w:rsidRDefault="008A11C3">
      <w:pPr>
        <w:spacing w:line="60" w:lineRule="exact"/>
        <w:rPr>
          <w:sz w:val="6"/>
          <w:lang w:val="fr-FR"/>
        </w:rPr>
      </w:pPr>
      <w:r w:rsidRPr="00616A1C">
        <w:rPr>
          <w:lang w:val="fr-FR"/>
        </w:rPr>
        <w:t xml:space="preserve"> </w:t>
      </w:r>
    </w:p>
    <w:p w14:paraId="6462281F" w14:textId="77777777" w:rsidR="00B10051" w:rsidRDefault="008A11C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2F5C5D6F" w14:textId="77777777" w:rsidR="00277EFD" w:rsidRPr="00277EFD" w:rsidRDefault="00277EFD" w:rsidP="00277EFD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10" w:name="ArtL2_AE-3-A4.2"/>
      <w:bookmarkStart w:id="11" w:name="_Toc256000005"/>
      <w:bookmarkEnd w:id="10"/>
      <w:r w:rsidRPr="00277EFD"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>La présente consultation concerne :</w:t>
      </w:r>
    </w:p>
    <w:p w14:paraId="05792865" w14:textId="2F74383E" w:rsidR="00277EFD" w:rsidRPr="00277EFD" w:rsidRDefault="005D7BE8" w:rsidP="00277EFD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r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Travaux de </w:t>
      </w:r>
      <w:r w:rsidR="00277EFD" w:rsidRPr="00277EFD"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>mise en accessibilité de l’IUT Nancy Charlemagne et</w:t>
      </w:r>
      <w:r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 de</w:t>
      </w:r>
      <w:r w:rsidR="00277EFD" w:rsidRPr="00277EFD"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 mise en accessibilité extérieure de l’IUT Nancy Brabois</w:t>
      </w:r>
    </w:p>
    <w:p w14:paraId="140F5F98" w14:textId="77777777" w:rsidR="00277EFD" w:rsidRPr="00277EFD" w:rsidRDefault="00277EFD" w:rsidP="00277EFD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</w:p>
    <w:p w14:paraId="2CD306D6" w14:textId="77777777" w:rsidR="00277EFD" w:rsidRPr="00277EFD" w:rsidRDefault="00277EFD" w:rsidP="00277EFD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r w:rsidRPr="00277EFD"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>Lieux d'exécution :</w:t>
      </w:r>
    </w:p>
    <w:p w14:paraId="36BA178F" w14:textId="77777777" w:rsidR="00277EFD" w:rsidRPr="00277EFD" w:rsidRDefault="00277EFD" w:rsidP="00277EFD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r w:rsidRPr="00277EFD"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>IUT Nancy Charlemagne 3ter Boulevard Charlemagne 54000 Nancy</w:t>
      </w:r>
    </w:p>
    <w:p w14:paraId="0BFB28F2" w14:textId="77777777" w:rsidR="00277EFD" w:rsidRDefault="00277EFD" w:rsidP="00277EFD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r w:rsidRPr="00277EFD"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>IUT Nancy Brabois Rue du Doyen Urion54600 Villers-lès-Nancy</w:t>
      </w:r>
    </w:p>
    <w:p w14:paraId="6F357AE2" w14:textId="77777777" w:rsidR="00277EFD" w:rsidRDefault="00277EFD" w:rsidP="00277EFD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</w:p>
    <w:p w14:paraId="20A38854" w14:textId="3D5E8C34" w:rsidR="00B10051" w:rsidRDefault="008A11C3" w:rsidP="00277EF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3CB1BB48" w14:textId="77777777" w:rsidR="00B10051" w:rsidRDefault="008A11C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96A9EEA" w14:textId="77777777" w:rsidR="00B10051" w:rsidRDefault="008A11C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5A5F1DBF" w14:textId="77777777" w:rsidR="00B10051" w:rsidRDefault="008A11C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E04FEB5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70AC22D1" w14:textId="77777777" w:rsidR="00B10051" w:rsidRPr="00616A1C" w:rsidRDefault="008A11C3">
      <w:pPr>
        <w:spacing w:line="60" w:lineRule="exact"/>
        <w:rPr>
          <w:sz w:val="6"/>
          <w:lang w:val="fr-FR"/>
        </w:rPr>
      </w:pPr>
      <w:r w:rsidRPr="00616A1C">
        <w:rPr>
          <w:lang w:val="fr-FR"/>
        </w:rPr>
        <w:t xml:space="preserve"> </w:t>
      </w:r>
    </w:p>
    <w:p w14:paraId="16C0AD8E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78CEDD5A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30EAB73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54D42807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10051" w:rsidRPr="00755AFB" w14:paraId="14F7054D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78CB" w14:textId="77777777" w:rsidR="00B10051" w:rsidRDefault="008A11C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10051" w:rsidRPr="00755AFB" w14:paraId="7805A5F4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3109F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17FB4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CB00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471BA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C54A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C5DC2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277EFD" w14:paraId="43BA9577" w14:textId="77777777" w:rsidTr="00F52C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709D" w14:textId="77777777" w:rsidR="00277EFD" w:rsidRDefault="00277EFD" w:rsidP="00277EF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EAF6" w14:textId="52908C82" w:rsidR="00277EFD" w:rsidRDefault="00277EFD" w:rsidP="00277EFD">
            <w:pPr>
              <w:spacing w:before="80" w:after="2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VRD - GROS OEUVRE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AB47C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AE012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0961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B8503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277EFD" w14:paraId="0BF2AF0A" w14:textId="77777777" w:rsidTr="00F52C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CABF" w14:textId="77777777" w:rsidR="00277EFD" w:rsidRDefault="00277EFD" w:rsidP="00277EF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FD65" w14:textId="447C45DC" w:rsidR="00277EFD" w:rsidRDefault="00277EFD" w:rsidP="00277EFD">
            <w:pPr>
              <w:spacing w:before="80" w:after="2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SERRURERIE - METALLERIE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D6C6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F1D8F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B031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D3F50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277EFD" w14:paraId="2AD6C482" w14:textId="77777777" w:rsidTr="00F52C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D757" w14:textId="77777777" w:rsidR="00277EFD" w:rsidRDefault="00277EFD" w:rsidP="00277EF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141A" w14:textId="48DF12EC" w:rsidR="00277EFD" w:rsidRDefault="00277EFD" w:rsidP="00277EFD">
            <w:pPr>
              <w:spacing w:before="80" w:after="2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PLATRERIE – FAUX PLAFONDS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2E7B5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008C9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DCE6D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50968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277EFD" w14:paraId="09DA034E" w14:textId="77777777" w:rsidTr="00F52C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6E18" w14:textId="77777777" w:rsidR="00277EFD" w:rsidRDefault="00277EFD" w:rsidP="00277EF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5168" w14:textId="7B735CB9" w:rsidR="00277EFD" w:rsidRDefault="00277EFD" w:rsidP="00277EFD">
            <w:pPr>
              <w:spacing w:before="80" w:after="2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MENUISERIES INTERIEURES BOIS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CF95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67F0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82FBD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C3F6D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277EFD" w14:paraId="68BE6E9B" w14:textId="77777777" w:rsidTr="00F52C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D7E7D" w14:textId="77777777" w:rsidR="00277EFD" w:rsidRDefault="00277EFD" w:rsidP="00277EF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28E5" w14:textId="407B434A" w:rsidR="00277EFD" w:rsidRDefault="00277EFD" w:rsidP="00277EFD">
            <w:pPr>
              <w:spacing w:before="80" w:after="2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A582A"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 xml:space="preserve">REVETEMENTS DE SOLS DURS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>–</w:t>
            </w:r>
            <w:r w:rsidRPr="00BA582A"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 xml:space="preserve"> 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>OLS SOUPLES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FCED4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7BC0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3B54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709C3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277EFD" w14:paraId="7F866E4C" w14:textId="77777777" w:rsidTr="00F52C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6184F" w14:textId="77777777" w:rsidR="00277EFD" w:rsidRDefault="00277EFD" w:rsidP="00277EF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F6D09" w14:textId="1DB3C1A6" w:rsidR="00277EFD" w:rsidRDefault="00277EFD" w:rsidP="00277EFD">
            <w:pPr>
              <w:spacing w:before="80" w:after="2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PEINTURES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C01E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53489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D4C80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B772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277EFD" w14:paraId="48C67BDE" w14:textId="77777777" w:rsidTr="00F52C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4A4D" w14:textId="77777777" w:rsidR="00277EFD" w:rsidRDefault="00277EFD" w:rsidP="00277EF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4D02" w14:textId="3D26233C" w:rsidR="00277EFD" w:rsidRDefault="00755AFB" w:rsidP="00277EFD">
            <w:pPr>
              <w:spacing w:before="80" w:after="2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ELECTRICITE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C01D2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EA2B1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37A2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FD0B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277EFD" w14:paraId="0C47263D" w14:textId="77777777" w:rsidTr="00F52C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ACA92" w14:textId="77777777" w:rsidR="00277EFD" w:rsidRDefault="00277EFD" w:rsidP="00277EFD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EB20" w14:textId="34FE40E5" w:rsidR="00277EFD" w:rsidRDefault="00755AFB" w:rsidP="00277EFD">
            <w:pPr>
              <w:spacing w:before="80" w:after="2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E0B48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3BA9A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59B8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0D565" w14:textId="77777777" w:rsidR="00277EFD" w:rsidRDefault="00277EFD" w:rsidP="00277EFD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20929B86" w14:textId="6F31DB8E" w:rsidR="00B10051" w:rsidRDefault="008A11C3">
      <w:pPr>
        <w:spacing w:after="120" w:line="240" w:lineRule="exact"/>
      </w:pPr>
      <w:r>
        <w:t xml:space="preserve"> </w:t>
      </w:r>
    </w:p>
    <w:p w14:paraId="758665DE" w14:textId="48499A3D" w:rsidR="001653B8" w:rsidRDefault="001653B8" w:rsidP="001653B8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Prestation(s) supplémentaire(s) éventuelle(s) </w:t>
      </w:r>
    </w:p>
    <w:p w14:paraId="4AAEE642" w14:textId="32C4527C" w:rsidR="00CF0671" w:rsidRDefault="00CF0671" w:rsidP="00CF0671">
      <w:pPr>
        <w:spacing w:before="40"/>
        <w:ind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309D3717" w14:textId="107F6D7E" w:rsidR="00CF0671" w:rsidRDefault="00CF0671" w:rsidP="00CF0671">
      <w:pPr>
        <w:spacing w:before="40"/>
        <w:ind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Aucune PSE n’est prévue au marché.</w:t>
      </w:r>
    </w:p>
    <w:p w14:paraId="3AF88B85" w14:textId="6C0D3C70" w:rsidR="00F2686C" w:rsidRDefault="00F2686C" w:rsidP="001653B8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bookmarkStart w:id="16" w:name="_Hlk190335403"/>
    </w:p>
    <w:p w14:paraId="52D48DB2" w14:textId="3F4CCCFE" w:rsidR="00F2686C" w:rsidRDefault="00F2686C" w:rsidP="001653B8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66C0D6A3" w14:textId="064AB58B" w:rsidR="001653B8" w:rsidRPr="001653B8" w:rsidRDefault="001653B8">
      <w:pPr>
        <w:spacing w:after="120" w:line="240" w:lineRule="exact"/>
        <w:rPr>
          <w:lang w:val="fr-FR"/>
        </w:rPr>
      </w:pPr>
    </w:p>
    <w:bookmarkEnd w:id="16"/>
    <w:p w14:paraId="37FC5F91" w14:textId="58BF7791" w:rsidR="001653B8" w:rsidRPr="001653B8" w:rsidRDefault="001653B8">
      <w:pPr>
        <w:spacing w:after="120" w:line="240" w:lineRule="exact"/>
        <w:rPr>
          <w:lang w:val="fr-FR"/>
        </w:rPr>
      </w:pPr>
    </w:p>
    <w:p w14:paraId="445AE492" w14:textId="77777777" w:rsidR="001653B8" w:rsidRPr="001653B8" w:rsidRDefault="001653B8">
      <w:pPr>
        <w:spacing w:after="120" w:line="240" w:lineRule="exact"/>
        <w:rPr>
          <w:lang w:val="fr-FR"/>
        </w:rPr>
      </w:pPr>
    </w:p>
    <w:p w14:paraId="3E8AA944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t>6 - Durée et Délais d'exécution</w:t>
      </w:r>
      <w:bookmarkEnd w:id="18"/>
    </w:p>
    <w:p w14:paraId="688C7742" w14:textId="77777777" w:rsidR="00B10051" w:rsidRPr="00F2686C" w:rsidRDefault="008A11C3">
      <w:pPr>
        <w:spacing w:line="60" w:lineRule="exact"/>
        <w:rPr>
          <w:sz w:val="6"/>
          <w:lang w:val="fr-FR"/>
        </w:rPr>
      </w:pPr>
      <w:r w:rsidRPr="00F2686C">
        <w:rPr>
          <w:lang w:val="fr-FR"/>
        </w:rPr>
        <w:t xml:space="preserve"> </w:t>
      </w:r>
    </w:p>
    <w:p w14:paraId="6FC80BD8" w14:textId="77777777" w:rsidR="00B10051" w:rsidRDefault="008A11C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87B5ABF" w14:textId="77777777" w:rsidR="00B10051" w:rsidRDefault="008A11C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5F554633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eastAsia="Arial"/>
          <w:color w:val="FFFFFF"/>
          <w:sz w:val="28"/>
          <w:lang w:val="fr-FR"/>
        </w:rPr>
        <w:t>7 - Paiement</w:t>
      </w:r>
      <w:bookmarkEnd w:id="20"/>
    </w:p>
    <w:p w14:paraId="6572F32F" w14:textId="77777777" w:rsidR="00B10051" w:rsidRPr="00616A1C" w:rsidRDefault="008A11C3">
      <w:pPr>
        <w:spacing w:line="60" w:lineRule="exact"/>
        <w:rPr>
          <w:sz w:val="6"/>
          <w:lang w:val="fr-FR"/>
        </w:rPr>
      </w:pPr>
      <w:r w:rsidRPr="00616A1C">
        <w:rPr>
          <w:lang w:val="fr-FR"/>
        </w:rPr>
        <w:t xml:space="preserve"> </w:t>
      </w:r>
    </w:p>
    <w:p w14:paraId="05E8380E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8BB2CBB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10051" w14:paraId="709398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FCBE2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DA806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7112CB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48B38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DDF0C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31F5A1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DC081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F00FD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483931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4A965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3607B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31A8DF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BBE2F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C006A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075B1A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5774C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E6C3D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2511C8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599FD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15CCB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36D071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351B8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2E24D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197E2F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A3BB3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13B56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8E0EE21" w14:textId="77777777" w:rsidR="00B10051" w:rsidRDefault="008A11C3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10051" w14:paraId="425465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C35FE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50081F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02D74B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AA4B4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D6C7A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64B94D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71D8C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545F3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618251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69E60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69441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1EA468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E94A8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9EA0B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35F0A1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88B7B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BBE4E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23D80C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7429B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32825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04971D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DFE96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C9C5B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10051" w14:paraId="798D38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2A5A9" w14:textId="77777777" w:rsidR="00B10051" w:rsidRDefault="008A11C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A1CBB" w14:textId="77777777" w:rsidR="00B10051" w:rsidRDefault="00B100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9AC5052" w14:textId="77777777" w:rsidR="00B10051" w:rsidRDefault="008A11C3">
      <w:pPr>
        <w:spacing w:after="120" w:line="240" w:lineRule="exact"/>
      </w:pPr>
      <w:r>
        <w:t xml:space="preserve"> </w:t>
      </w:r>
    </w:p>
    <w:p w14:paraId="22922E89" w14:textId="77777777" w:rsidR="00B10051" w:rsidRDefault="008A11C3">
      <w:pPr>
        <w:pStyle w:val="ParagrapheIndent1"/>
        <w:spacing w:after="160" w:line="230" w:lineRule="exact"/>
        <w:jc w:val="both"/>
        <w:rPr>
          <w:color w:val="000000"/>
          <w:lang w:val="fr-FR"/>
        </w:rPr>
        <w:sectPr w:rsidR="00B10051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  <w:r>
        <w:rPr>
          <w:color w:val="000000"/>
          <w:lang w:val="fr-FR"/>
        </w:rPr>
        <w:cr/>
      </w:r>
    </w:p>
    <w:p w14:paraId="5D1001F4" w14:textId="77777777" w:rsidR="00B10051" w:rsidRPr="00616A1C" w:rsidRDefault="00B10051">
      <w:pPr>
        <w:spacing w:line="140" w:lineRule="exact"/>
        <w:rPr>
          <w:sz w:val="1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:rsidRPr="00755AFB" w14:paraId="79E437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7D2B8" w14:textId="441A2C65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5A1998" wp14:editId="7C397A6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B7F4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D070C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331B856" w14:textId="77777777" w:rsidR="00B10051" w:rsidRPr="00616A1C" w:rsidRDefault="008A11C3">
      <w:pPr>
        <w:spacing w:line="240" w:lineRule="exact"/>
        <w:rPr>
          <w:lang w:val="fr-FR"/>
        </w:rPr>
      </w:pPr>
      <w:r w:rsidRPr="00616A1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:rsidRPr="00755AFB" w14:paraId="758F89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93E1" w14:textId="6BAC2F15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94D2FB" wp14:editId="58EF340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B1A60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7D1E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10051" w:rsidRPr="00755AFB" w14:paraId="56B67E4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01F1" w14:textId="77777777" w:rsidR="00B10051" w:rsidRPr="00616A1C" w:rsidRDefault="00B1005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3705" w14:textId="77777777" w:rsidR="00B10051" w:rsidRPr="00616A1C" w:rsidRDefault="00B1005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84B2" w14:textId="77777777" w:rsidR="00B10051" w:rsidRPr="00616A1C" w:rsidRDefault="00B10051">
            <w:pPr>
              <w:rPr>
                <w:lang w:val="fr-FR"/>
              </w:rPr>
            </w:pPr>
          </w:p>
        </w:tc>
      </w:tr>
    </w:tbl>
    <w:p w14:paraId="32163212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88BA7B2" w14:textId="77777777" w:rsidR="00B10051" w:rsidRDefault="008A11C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0AD1242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t>8 - Avance</w:t>
      </w:r>
      <w:bookmarkEnd w:id="22"/>
    </w:p>
    <w:p w14:paraId="4AA24977" w14:textId="77777777" w:rsidR="00B10051" w:rsidRPr="00616A1C" w:rsidRDefault="008A11C3">
      <w:pPr>
        <w:spacing w:line="60" w:lineRule="exact"/>
        <w:rPr>
          <w:sz w:val="6"/>
          <w:lang w:val="fr-FR"/>
        </w:rPr>
      </w:pPr>
      <w:r w:rsidRPr="00616A1C">
        <w:rPr>
          <w:lang w:val="fr-FR"/>
        </w:rPr>
        <w:t xml:space="preserve"> </w:t>
      </w:r>
    </w:p>
    <w:p w14:paraId="4EE92BC0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405690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3F635F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CF24" w14:textId="67B7E10A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6EBD33" wp14:editId="4258E78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8971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AD6F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2426CDB" w14:textId="77777777" w:rsidR="00B10051" w:rsidRDefault="008A11C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602324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7066B" w14:textId="1F07FF71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5D3B73" wp14:editId="5FDC3C7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E1030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C8B1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F3D8DE3" w14:textId="77777777" w:rsidR="00B10051" w:rsidRDefault="008A11C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7790971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eastAsia="Arial"/>
          <w:color w:val="FFFFFF"/>
          <w:sz w:val="28"/>
          <w:lang w:val="fr-FR"/>
        </w:rPr>
        <w:t>9 - Nomenclature(s)</w:t>
      </w:r>
      <w:bookmarkEnd w:id="24"/>
    </w:p>
    <w:p w14:paraId="396C14EF" w14:textId="77777777" w:rsidR="00B10051" w:rsidRPr="00616A1C" w:rsidRDefault="008A11C3">
      <w:pPr>
        <w:spacing w:line="60" w:lineRule="exact"/>
        <w:rPr>
          <w:sz w:val="6"/>
          <w:lang w:val="fr-FR"/>
        </w:rPr>
      </w:pPr>
      <w:r w:rsidRPr="00616A1C">
        <w:rPr>
          <w:lang w:val="fr-FR"/>
        </w:rPr>
        <w:t xml:space="preserve"> </w:t>
      </w:r>
    </w:p>
    <w:p w14:paraId="026BE959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0E3AA9E" w14:textId="77777777" w:rsidR="00B10051" w:rsidRDefault="00B100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10051" w14:paraId="4E8F111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141E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8D85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10051" w:rsidRPr="00755AFB" w14:paraId="2A563C9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71A8" w14:textId="77777777" w:rsidR="00B10051" w:rsidRDefault="008A11C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45262700-8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17FD" w14:textId="77777777" w:rsidR="00B10051" w:rsidRDefault="008A11C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transformation de bâtiments</w:t>
            </w:r>
          </w:p>
        </w:tc>
      </w:tr>
    </w:tbl>
    <w:p w14:paraId="495E8A06" w14:textId="77777777" w:rsidR="00B10051" w:rsidRPr="00616A1C" w:rsidRDefault="008A11C3">
      <w:pPr>
        <w:spacing w:line="240" w:lineRule="exact"/>
        <w:rPr>
          <w:lang w:val="fr-FR"/>
        </w:rPr>
      </w:pPr>
      <w:r w:rsidRPr="00616A1C">
        <w:rPr>
          <w:lang w:val="fr-FR"/>
        </w:rPr>
        <w:t xml:space="preserve"> </w:t>
      </w:r>
    </w:p>
    <w:p w14:paraId="4AE1F1FA" w14:textId="77777777" w:rsidR="00B10051" w:rsidRPr="00616A1C" w:rsidRDefault="00B10051">
      <w:pPr>
        <w:spacing w:after="12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10051" w14:paraId="63A10960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CEFF1" w14:textId="77777777" w:rsidR="00B10051" w:rsidRDefault="008A11C3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bookmarkStart w:id="25" w:name="_Hlk190875703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DCE82" w14:textId="77777777" w:rsidR="00B10051" w:rsidRDefault="008A11C3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48E4" w14:textId="77777777" w:rsidR="00B10051" w:rsidRDefault="008A11C3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26B94" w14:paraId="10D65482" w14:textId="77777777" w:rsidTr="009673D2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18AB5" w14:textId="3144C57C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30BA2" w14:textId="0CAB982E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2236F" w14:textId="6261625E" w:rsidR="00826B94" w:rsidRDefault="00826B94" w:rsidP="00826B9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VRD</w:t>
            </w: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 - GROS OEUVRE</w:t>
            </w:r>
          </w:p>
        </w:tc>
      </w:tr>
      <w:tr w:rsidR="00826B94" w14:paraId="7DA05930" w14:textId="77777777" w:rsidTr="009673D2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CA62" w14:textId="3916D49D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4CC32" w14:textId="34021A7C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45421100-5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75A6" w14:textId="65735C6A" w:rsidR="00826B94" w:rsidRDefault="00826B94" w:rsidP="00826B9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MENUISERIES INTERIEURES</w:t>
            </w:r>
          </w:p>
        </w:tc>
      </w:tr>
      <w:tr w:rsidR="00826B94" w14:paraId="67483FC3" w14:textId="77777777" w:rsidTr="009673D2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7842" w14:textId="33753C04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2C27" w14:textId="25457EDA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CC81" w14:textId="4E5EBBCA" w:rsidR="00826B94" w:rsidRDefault="00826B94" w:rsidP="00826B9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PLATRERIE </w:t>
            </w:r>
            <w:r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– FAUX PLAFONDS</w:t>
            </w:r>
          </w:p>
        </w:tc>
      </w:tr>
      <w:tr w:rsidR="00826B94" w:rsidRPr="00DC6877" w14:paraId="512CE3C7" w14:textId="77777777" w:rsidTr="009673D2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FFF1" w14:textId="5CB57ECB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B42B" w14:textId="3259F740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45421100-5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9382" w14:textId="00CAE4C3" w:rsidR="00826B94" w:rsidRDefault="00826B94" w:rsidP="00826B9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MENUISERIES EXTERIEURES</w:t>
            </w:r>
          </w:p>
        </w:tc>
      </w:tr>
      <w:tr w:rsidR="00826B94" w:rsidRPr="00755AFB" w14:paraId="446EE159" w14:textId="77777777" w:rsidTr="009673D2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2561" w14:textId="35171677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5DD26" w14:textId="27919604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7540E"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45432130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A549" w14:textId="629898C1" w:rsidR="00826B94" w:rsidRDefault="00826B94" w:rsidP="00826B9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A582A"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 xml:space="preserve">REVETEMENTS DE SOLS DURS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>–</w:t>
            </w:r>
            <w:r w:rsidRPr="00BA582A"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 xml:space="preserve"> 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>OLS SOUPLES</w:t>
            </w:r>
          </w:p>
        </w:tc>
      </w:tr>
      <w:tr w:rsidR="00826B94" w:rsidRPr="00DC6877" w14:paraId="6CC63108" w14:textId="77777777" w:rsidTr="00920FFD">
        <w:trPr>
          <w:trHeight w:val="327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E8AC" w14:textId="2C0FACDA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0A6A" w14:textId="3578234E" w:rsidR="00826B94" w:rsidRPr="00920FFD" w:rsidRDefault="00826B94" w:rsidP="00826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A35"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6F21" w14:textId="5D995B93" w:rsidR="00826B94" w:rsidRDefault="00826B94" w:rsidP="00826B94">
            <w:pPr>
              <w:spacing w:before="20" w:after="20" w:line="230" w:lineRule="exact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PEINTURE</w:t>
            </w:r>
          </w:p>
        </w:tc>
      </w:tr>
      <w:tr w:rsidR="00826B94" w:rsidRPr="00DC6877" w14:paraId="01ED9E56" w14:textId="77777777" w:rsidTr="009673D2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FD44" w14:textId="428AE07C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C8D5" w14:textId="0480415A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7540E"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45330000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76E2" w14:textId="0C223CC9" w:rsidR="00826B94" w:rsidRDefault="00826B94" w:rsidP="00826B9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PLOMBERIE</w:t>
            </w:r>
          </w:p>
        </w:tc>
      </w:tr>
      <w:tr w:rsidR="00826B94" w14:paraId="03106115" w14:textId="77777777" w:rsidTr="005153FC">
        <w:trPr>
          <w:trHeight w:val="181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01BE" w14:textId="643B5480" w:rsidR="00826B94" w:rsidRDefault="00826B94" w:rsidP="00826B9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87DB" w14:textId="63886BA3" w:rsidR="00826B94" w:rsidRDefault="00826B94" w:rsidP="00826B94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45311</w:t>
            </w:r>
            <w:r w:rsidRPr="009F4A35">
              <w:rPr>
                <w:rFonts w:asciiTheme="minorBidi" w:hAnsiTheme="minorBidi" w:cstheme="minorBidi"/>
                <w:sz w:val="20"/>
                <w:szCs w:val="20"/>
              </w:rPr>
              <w:t>200-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9F05" w14:textId="3416238D" w:rsidR="00826B94" w:rsidRDefault="00826B94" w:rsidP="00826B9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ELECTRICITE</w:t>
            </w:r>
          </w:p>
        </w:tc>
      </w:tr>
      <w:bookmarkEnd w:id="25"/>
    </w:tbl>
    <w:p w14:paraId="26690313" w14:textId="77777777" w:rsidR="00B10051" w:rsidRDefault="00B10051">
      <w:pPr>
        <w:sectPr w:rsidR="00B10051">
          <w:footerReference w:type="default" r:id="rId23"/>
          <w:pgSz w:w="11900" w:h="16840"/>
          <w:pgMar w:top="1440" w:right="1140" w:bottom="1140" w:left="1140" w:header="1440" w:footer="1140" w:gutter="0"/>
          <w:cols w:space="708"/>
        </w:sectPr>
      </w:pPr>
    </w:p>
    <w:p w14:paraId="25A7BC55" w14:textId="77777777" w:rsidR="00B10051" w:rsidRDefault="008A11C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6" w:name="ArtL1_AE-3-A14"/>
      <w:bookmarkStart w:id="27" w:name="_Toc256000012"/>
      <w:bookmarkEnd w:id="26"/>
      <w:r>
        <w:rPr>
          <w:rFonts w:eastAsia="Arial"/>
          <w:color w:val="FFFFFF"/>
          <w:sz w:val="28"/>
          <w:lang w:val="fr-FR"/>
        </w:rPr>
        <w:lastRenderedPageBreak/>
        <w:t>10 - Signature</w:t>
      </w:r>
      <w:bookmarkEnd w:id="27"/>
    </w:p>
    <w:p w14:paraId="2EF0DDD9" w14:textId="77777777" w:rsidR="00B10051" w:rsidRDefault="008A11C3">
      <w:pPr>
        <w:spacing w:line="60" w:lineRule="exact"/>
        <w:rPr>
          <w:sz w:val="6"/>
        </w:rPr>
      </w:pPr>
      <w:r>
        <w:t xml:space="preserve"> </w:t>
      </w:r>
    </w:p>
    <w:p w14:paraId="47BF8473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9490C04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5EBFEF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7F5FC6E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E1E22D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EAEA67F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5735D9E" w14:textId="0AB52942" w:rsidR="00B10051" w:rsidRDefault="008A11C3" w:rsidP="00230A9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  <w:r w:rsidR="00230A95">
        <w:rPr>
          <w:color w:val="000000"/>
          <w:lang w:val="fr-FR"/>
        </w:rPr>
        <w:t xml:space="preserve">                         </w:t>
      </w:r>
      <w:r>
        <w:rPr>
          <w:color w:val="000000"/>
          <w:lang w:val="fr-FR"/>
        </w:rPr>
        <w:t>A .............................................</w:t>
      </w:r>
    </w:p>
    <w:p w14:paraId="75DB56E7" w14:textId="77777777" w:rsidR="00B10051" w:rsidRDefault="008A11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AA1DA52" w14:textId="77777777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41661D" w14:textId="77777777" w:rsidR="00B10051" w:rsidRDefault="008A11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BE8063F" w14:textId="77777777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446384" w14:textId="77777777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A799EF" w14:textId="77777777" w:rsidR="00B10051" w:rsidRDefault="00B1005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4C91DCB" w14:textId="77777777" w:rsidR="00B10051" w:rsidRDefault="008A11C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B10051" w:rsidRPr="00755AFB" w14:paraId="295B14C6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E8E3" w14:textId="77777777" w:rsidR="00B10051" w:rsidRDefault="008A11C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10051" w14:paraId="5ECF7275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AE46" w14:textId="77777777" w:rsidR="00B10051" w:rsidRDefault="008A11C3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14:paraId="67826BB3" w14:textId="77777777" w:rsidR="00B10051" w:rsidRDefault="008A11C3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9BAE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1A08" w14:textId="77777777" w:rsidR="00B10051" w:rsidRDefault="008A11C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8B1C" w14:textId="77777777" w:rsidR="00B10051" w:rsidRDefault="008A11C3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526781B8" w14:textId="77777777" w:rsidR="00B10051" w:rsidRDefault="008A11C3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853CC" w14:textId="77777777" w:rsidR="00B10051" w:rsidRDefault="008A11C3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56E39EC9" w14:textId="77777777" w:rsidR="00B10051" w:rsidRDefault="008A11C3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F7183" w14:textId="77777777" w:rsidR="00B10051" w:rsidRDefault="008A11C3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14:paraId="03C2AF65" w14:textId="77777777" w:rsidR="00B10051" w:rsidRDefault="008A11C3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TTC</w:t>
            </w:r>
          </w:p>
        </w:tc>
      </w:tr>
      <w:tr w:rsidR="00826B94" w14:paraId="7DBA331F" w14:textId="77777777" w:rsidTr="009673D2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D841" w14:textId="77777777" w:rsidR="00826B94" w:rsidRDefault="00826B94" w:rsidP="00826B94">
            <w:pPr>
              <w:spacing w:line="60" w:lineRule="exact"/>
              <w:rPr>
                <w:sz w:val="6"/>
              </w:rPr>
            </w:pPr>
          </w:p>
          <w:p w14:paraId="1F832915" w14:textId="1C5E6DC7" w:rsidR="00826B94" w:rsidRDefault="00826B94" w:rsidP="00826B9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BE7028" wp14:editId="05D01FBE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BA96" w14:textId="77777777" w:rsidR="00826B94" w:rsidRDefault="00826B94" w:rsidP="00826B9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C98E" w14:textId="166BAD36" w:rsidR="00826B94" w:rsidRDefault="00826B94" w:rsidP="00826B9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VRD</w:t>
            </w: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 - GROS OEUVRE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E4E36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B50BF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59536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826B94" w14:paraId="221227D9" w14:textId="77777777" w:rsidTr="009673D2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2BDD" w14:textId="77777777" w:rsidR="00826B94" w:rsidRDefault="00826B94" w:rsidP="00826B94">
            <w:pPr>
              <w:spacing w:line="60" w:lineRule="exact"/>
              <w:rPr>
                <w:sz w:val="6"/>
              </w:rPr>
            </w:pPr>
          </w:p>
          <w:p w14:paraId="4AC7A403" w14:textId="4047399A" w:rsidR="00826B94" w:rsidRDefault="00826B94" w:rsidP="00826B9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1B660" wp14:editId="5930CD77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E220" w14:textId="77777777" w:rsidR="00826B94" w:rsidRDefault="00826B94" w:rsidP="00826B9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DA10" w14:textId="341AFD5B" w:rsidR="00826B94" w:rsidRDefault="00826B94" w:rsidP="00826B9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MENUISERIES INTERIEURES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07BFD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937E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428E8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826B94" w14:paraId="645F62A3" w14:textId="77777777" w:rsidTr="009673D2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F61F6" w14:textId="77777777" w:rsidR="00826B94" w:rsidRDefault="00826B94" w:rsidP="00826B94">
            <w:pPr>
              <w:spacing w:line="60" w:lineRule="exact"/>
              <w:rPr>
                <w:sz w:val="6"/>
              </w:rPr>
            </w:pPr>
          </w:p>
          <w:p w14:paraId="70ADE1B2" w14:textId="6D460BDD" w:rsidR="00826B94" w:rsidRDefault="00826B94" w:rsidP="00826B9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1E66DA" wp14:editId="6FFA3812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66DE" w14:textId="77777777" w:rsidR="00826B94" w:rsidRDefault="00826B94" w:rsidP="00826B9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4092" w14:textId="7BEDB1B0" w:rsidR="00826B94" w:rsidRDefault="00826B94" w:rsidP="00826B9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PLATRERIE </w:t>
            </w:r>
            <w:r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– FAUX PLAFONDS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CE66D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09EB7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B863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826B94" w14:paraId="1D55C142" w14:textId="77777777" w:rsidTr="009673D2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7FBA7" w14:textId="77777777" w:rsidR="00826B94" w:rsidRDefault="00826B94" w:rsidP="00826B94">
            <w:pPr>
              <w:spacing w:line="60" w:lineRule="exact"/>
              <w:rPr>
                <w:sz w:val="6"/>
              </w:rPr>
            </w:pPr>
          </w:p>
          <w:p w14:paraId="5C5E19D8" w14:textId="72D26880" w:rsidR="00826B94" w:rsidRDefault="00826B94" w:rsidP="00826B9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5C9B47" wp14:editId="02863CAD">
                  <wp:extent cx="123825" cy="12382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26E0E" w14:textId="77777777" w:rsidR="00826B94" w:rsidRDefault="00826B94" w:rsidP="00826B9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C8DB" w14:textId="2857968D" w:rsidR="00826B94" w:rsidRDefault="00826B94" w:rsidP="00826B9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MENUISERIES EXTERIEURES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551F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5EC0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D973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826B94" w14:paraId="520D644C" w14:textId="77777777" w:rsidTr="009673D2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C874" w14:textId="77777777" w:rsidR="00826B94" w:rsidRDefault="00826B94" w:rsidP="00826B94">
            <w:pPr>
              <w:spacing w:line="60" w:lineRule="exact"/>
              <w:rPr>
                <w:sz w:val="6"/>
              </w:rPr>
            </w:pPr>
          </w:p>
          <w:p w14:paraId="268E1549" w14:textId="0DD5BC87" w:rsidR="00826B94" w:rsidRDefault="00826B94" w:rsidP="00826B9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BDC3B8" wp14:editId="055AF781">
                  <wp:extent cx="123825" cy="12382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50D6" w14:textId="77777777" w:rsidR="00826B94" w:rsidRDefault="00826B94" w:rsidP="00826B9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0E7E0" w14:textId="40C4DCA6" w:rsidR="00826B94" w:rsidRDefault="00826B94" w:rsidP="00826B9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BA582A"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 xml:space="preserve">REVETEMENTS DE SOLS DURS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>–</w:t>
            </w:r>
            <w:r w:rsidRPr="00BA582A"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 xml:space="preserve"> S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fr-LU"/>
              </w:rPr>
              <w:t>OLS SOUPLES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C56D1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4C9E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2830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826B94" w14:paraId="24A15036" w14:textId="77777777" w:rsidTr="009673D2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8D8D" w14:textId="77777777" w:rsidR="00826B94" w:rsidRDefault="00826B94" w:rsidP="00826B94">
            <w:pPr>
              <w:spacing w:line="60" w:lineRule="exact"/>
              <w:rPr>
                <w:sz w:val="6"/>
              </w:rPr>
            </w:pPr>
          </w:p>
          <w:p w14:paraId="76BC412C" w14:textId="6D1BD735" w:rsidR="00826B94" w:rsidRDefault="00826B94" w:rsidP="00826B9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0A23E9" wp14:editId="6CB81573">
                  <wp:extent cx="123825" cy="12382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24DB" w14:textId="77777777" w:rsidR="00826B94" w:rsidRDefault="00826B94" w:rsidP="00826B9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BA061" w14:textId="68C3EF91" w:rsidR="00826B94" w:rsidRDefault="00826B94" w:rsidP="00826B9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F4A35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47345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E33A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F4A5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826B94" w14:paraId="6142F284" w14:textId="77777777" w:rsidTr="009673D2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DB3E" w14:textId="77777777" w:rsidR="00826B94" w:rsidRDefault="00826B94" w:rsidP="00826B94">
            <w:pPr>
              <w:spacing w:line="60" w:lineRule="exact"/>
              <w:rPr>
                <w:sz w:val="6"/>
              </w:rPr>
            </w:pPr>
          </w:p>
          <w:p w14:paraId="127DB923" w14:textId="0C75CF12" w:rsidR="00826B94" w:rsidRDefault="00826B94" w:rsidP="00826B9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09915" wp14:editId="1B4DA313">
                  <wp:extent cx="123825" cy="12382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1E7F" w14:textId="77777777" w:rsidR="00826B94" w:rsidRDefault="00826B94" w:rsidP="00826B9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E379" w14:textId="4405439B" w:rsidR="00826B94" w:rsidRDefault="00755AFB" w:rsidP="00826B9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Theme="minorBidi" w:eastAsia="Arial" w:hAnsiTheme="minorBidi" w:cstheme="minorBidi"/>
                <w:color w:val="000000"/>
                <w:sz w:val="20"/>
                <w:szCs w:val="20"/>
                <w:lang w:val="fr-FR"/>
              </w:rPr>
              <w:t>ELECTRICITE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842F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4AFDB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218C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826B94" w14:paraId="083B8660" w14:textId="77777777" w:rsidTr="009673D2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9921" w14:textId="77777777" w:rsidR="00826B94" w:rsidRDefault="00826B94" w:rsidP="00826B94">
            <w:pPr>
              <w:spacing w:line="60" w:lineRule="exact"/>
              <w:rPr>
                <w:sz w:val="6"/>
              </w:rPr>
            </w:pPr>
          </w:p>
          <w:p w14:paraId="28256566" w14:textId="50B36EB2" w:rsidR="00826B94" w:rsidRDefault="00826B94" w:rsidP="00826B94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CD82A3" wp14:editId="61C1D5D0">
                  <wp:extent cx="123825" cy="12382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CECD" w14:textId="77777777" w:rsidR="00826B94" w:rsidRDefault="00826B94" w:rsidP="00826B94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F4F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52A9" w14:textId="47AFF2E0" w:rsidR="00826B94" w:rsidRDefault="00755AFB" w:rsidP="00826B9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8DC1C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0F948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3A90" w14:textId="77777777" w:rsidR="00826B94" w:rsidRDefault="00826B94" w:rsidP="00826B9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4A40CE7A" w14:textId="77777777" w:rsidR="00230A95" w:rsidRDefault="00230A95" w:rsidP="00230A95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7101F22E" w14:textId="77777777" w:rsidR="001F2801" w:rsidRDefault="001F280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6F65F4" w14:textId="77777777" w:rsidR="00CF0671" w:rsidRDefault="00CF06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F2CE0F" w14:textId="77777777" w:rsidR="00CF0671" w:rsidRDefault="00CF06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594AAFF" w14:textId="2DA71C3B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370DE76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134F5F" w14:textId="77777777" w:rsidR="00B10051" w:rsidRDefault="008A11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14DC914" w14:textId="77777777" w:rsidR="00230A95" w:rsidRDefault="008A11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C573278" w14:textId="608137A8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37E548" w14:textId="77777777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63E421" w14:textId="77777777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33B22F" w14:textId="77777777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479A02" w14:textId="469711B2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8EBE85" w14:textId="7B2FBA85" w:rsidR="00826B94" w:rsidRDefault="00826B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138815" w14:textId="155892EE" w:rsidR="00826B94" w:rsidRDefault="00826B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096D56" w14:textId="3EB42A8C" w:rsidR="00826B94" w:rsidRDefault="00826B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D12072" w14:textId="77777777" w:rsidR="00826B94" w:rsidRDefault="00826B9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EBE58A" w14:textId="254B5BEC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123AE2" w14:textId="7169DB3F" w:rsidR="00CF0671" w:rsidRDefault="00CF06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0CF65A" w14:textId="5D5394EA" w:rsidR="00CF0671" w:rsidRDefault="00CF06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84B404" w14:textId="7FFAE394" w:rsidR="00CF0671" w:rsidRDefault="00CF06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36342F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87CA45A" w14:textId="77777777" w:rsidR="00B10051" w:rsidRDefault="00B1005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B9C9CB" w14:textId="77777777" w:rsidR="00B10051" w:rsidRDefault="008A11C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1D447B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33F4" w14:textId="1AB958CE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EC451E" wp14:editId="1C058483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91538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FEFAB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28A434B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10051" w14:paraId="219625D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3C20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823F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96EE" w14:textId="77777777" w:rsidR="00B10051" w:rsidRDefault="00B10051"/>
        </w:tc>
      </w:tr>
    </w:tbl>
    <w:p w14:paraId="1835986C" w14:textId="77777777" w:rsidR="00B10051" w:rsidRDefault="008A11C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102ADD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2460" w14:textId="68DFBFD5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2451AF" wp14:editId="6A415ED3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1591B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43FAB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03B5B50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10051" w14:paraId="28FFECC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0E6D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57F2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FAB6B" w14:textId="77777777" w:rsidR="00B10051" w:rsidRDefault="00B10051"/>
        </w:tc>
      </w:tr>
    </w:tbl>
    <w:p w14:paraId="7D2C78DE" w14:textId="77777777" w:rsidR="00B10051" w:rsidRDefault="008A11C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7CC608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DB47" w14:textId="7D194B06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E92D8" wp14:editId="3961EEF7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0BBB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F614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86D1B88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10051" w14:paraId="2FCDCDAE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9F50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C94CE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58D62" w14:textId="77777777" w:rsidR="00B10051" w:rsidRDefault="00B10051"/>
        </w:tc>
      </w:tr>
    </w:tbl>
    <w:p w14:paraId="05586754" w14:textId="77777777" w:rsidR="00B10051" w:rsidRDefault="008A11C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33C483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B033" w14:textId="57C126C6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34545F" wp14:editId="749A1FC1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4E3A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9B54C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F5D2795" w14:textId="77777777" w:rsidR="00B10051" w:rsidRDefault="008A11C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10051" w14:paraId="7696E2F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AA63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3515C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1581" w14:textId="77777777" w:rsidR="00B10051" w:rsidRDefault="00B10051"/>
        </w:tc>
      </w:tr>
    </w:tbl>
    <w:p w14:paraId="158DBCD4" w14:textId="77777777" w:rsidR="00B10051" w:rsidRDefault="008A11C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10051" w14:paraId="79D5A9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1D32D" w14:textId="67E51616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956334" wp14:editId="1B640A1F">
                  <wp:extent cx="152400" cy="1524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4E18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EC85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10051" w14:paraId="329B82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23AC" w14:textId="0244A5E9" w:rsidR="00B10051" w:rsidRDefault="005D79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0B9F8D" wp14:editId="398D7169">
                  <wp:extent cx="152400" cy="1524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3FCB" w14:textId="77777777" w:rsidR="00B10051" w:rsidRDefault="00B100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3456F" w14:textId="77777777" w:rsidR="00B10051" w:rsidRDefault="008A11C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E5688E" w14:textId="77777777" w:rsidR="00B10051" w:rsidRDefault="008A11C3">
      <w:pPr>
        <w:spacing w:line="240" w:lineRule="exact"/>
      </w:pPr>
      <w:r>
        <w:t xml:space="preserve"> </w:t>
      </w:r>
    </w:p>
    <w:p w14:paraId="05E8D499" w14:textId="77777777" w:rsidR="00B10051" w:rsidRDefault="008A11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030B039" w14:textId="77777777" w:rsidR="00B10051" w:rsidRDefault="008A11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6E54ED9" w14:textId="77777777" w:rsidR="00B10051" w:rsidRDefault="00B100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BBE2AB" w14:textId="77777777" w:rsidR="002D6D5D" w:rsidRDefault="008A11C3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F04FE22" w14:textId="3B5FA1BD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ECC9B90" w14:textId="6A78BD39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50032B6" w14:textId="63A64562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CC0B590" w14:textId="080243E9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9F3F904" w14:textId="7FA4F134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5C66786" w14:textId="577E87D3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C2D8524" w14:textId="69598799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AB3EA66" w14:textId="53342185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11F6DCB0" w14:textId="467CF898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359C2F3" w14:textId="6598B50C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E668638" w14:textId="2E37EBA9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25879A7" w14:textId="073FCB8C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5705F1A" w14:textId="4A9ABA6E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CEEF819" w14:textId="66B0A90D" w:rsidR="00230A95" w:rsidRDefault="00230A95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2524CFD" w14:textId="4A6043A7" w:rsidR="00230A95" w:rsidRDefault="00230A95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A102AEB" w14:textId="094B5DA1" w:rsidR="00230A95" w:rsidRDefault="00230A95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B539E50" w14:textId="41ED3F13" w:rsidR="00230A95" w:rsidRDefault="00230A95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59997D7" w14:textId="3062E813" w:rsidR="00230A95" w:rsidRDefault="00230A95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D6DF9FE" w14:textId="77777777" w:rsidR="00230A95" w:rsidRDefault="00230A95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4BA4C2C" w14:textId="6A0907C1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77B53CC" w14:textId="43D8125B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344FF1B" w14:textId="77777777" w:rsidR="00CF0671" w:rsidRDefault="00CF0671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8EAF84C" w14:textId="29445813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DF389EC" w14:textId="42FF0557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C7CB5F1" w14:textId="675CC87F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D84AA31" w14:textId="77777777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D7D98F0" w14:textId="77777777" w:rsidR="002D6D5D" w:rsidRPr="002D6D5D" w:rsidRDefault="002D6D5D" w:rsidP="002D6D5D">
      <w:pPr>
        <w:keepNext/>
        <w:widowControl w:val="0"/>
        <w:numPr>
          <w:ilvl w:val="2"/>
          <w:numId w:val="0"/>
        </w:numPr>
        <w:tabs>
          <w:tab w:val="num" w:pos="0"/>
          <w:tab w:val="left" w:pos="354"/>
        </w:tabs>
        <w:suppressAutoHyphens/>
        <w:spacing w:line="240" w:lineRule="atLeast"/>
        <w:ind w:left="354"/>
        <w:jc w:val="center"/>
        <w:outlineLvl w:val="2"/>
        <w:rPr>
          <w:rFonts w:ascii="Times" w:hAnsi="Times"/>
          <w:b/>
          <w:bCs/>
          <w:caps/>
          <w:kern w:val="1"/>
          <w:sz w:val="40"/>
          <w:szCs w:val="40"/>
          <w:lang w:val="fr-FR" w:eastAsia="ar-SA"/>
        </w:rPr>
      </w:pPr>
      <w:r w:rsidRPr="002D6D5D">
        <w:rPr>
          <w:rFonts w:ascii="Times" w:hAnsi="Times"/>
          <w:b/>
          <w:bCs/>
          <w:caps/>
          <w:kern w:val="1"/>
          <w:sz w:val="40"/>
          <w:szCs w:val="40"/>
          <w:lang w:val="fr-FR" w:eastAsia="ar-SA"/>
        </w:rPr>
        <w:lastRenderedPageBreak/>
        <w:t>Annexe 2 de l'Acte d’engagement</w:t>
      </w:r>
    </w:p>
    <w:p w14:paraId="3661073B" w14:textId="4C6EA92B" w:rsidR="002D6D5D" w:rsidRPr="002D6D5D" w:rsidRDefault="002D6D5D" w:rsidP="002D6D5D">
      <w:pPr>
        <w:widowControl w:val="0"/>
        <w:suppressAutoHyphens/>
        <w:jc w:val="center"/>
        <w:rPr>
          <w:kern w:val="1"/>
          <w:sz w:val="32"/>
          <w:szCs w:val="32"/>
          <w:lang w:val="fr-FR" w:eastAsia="ar-SA"/>
        </w:rPr>
      </w:pPr>
      <w:r w:rsidRPr="002D6D5D">
        <w:rPr>
          <w:kern w:val="1"/>
          <w:sz w:val="32"/>
          <w:szCs w:val="32"/>
          <w:lang w:val="fr-FR" w:eastAsia="ar-SA"/>
        </w:rPr>
        <w:t>A compléter impérativement pour l</w:t>
      </w:r>
      <w:r>
        <w:rPr>
          <w:kern w:val="1"/>
          <w:sz w:val="32"/>
          <w:szCs w:val="32"/>
          <w:lang w:val="fr-FR" w:eastAsia="ar-SA"/>
        </w:rPr>
        <w:t>es lots concernés</w:t>
      </w:r>
    </w:p>
    <w:p w14:paraId="435F2652" w14:textId="77777777" w:rsidR="002D6D5D" w:rsidRPr="002D6D5D" w:rsidRDefault="002D6D5D" w:rsidP="002D6D5D">
      <w:pPr>
        <w:widowControl w:val="0"/>
        <w:suppressAutoHyphens/>
        <w:jc w:val="center"/>
        <w:rPr>
          <w:rFonts w:ascii="Times" w:hAnsi="Times"/>
          <w:b/>
          <w:smallCaps/>
          <w:kern w:val="1"/>
          <w:sz w:val="32"/>
          <w:szCs w:val="32"/>
          <w:lang w:val="fr-FR" w:eastAsia="ar-SA"/>
        </w:rPr>
      </w:pPr>
      <w:r w:rsidRPr="002D6D5D">
        <w:rPr>
          <w:rFonts w:ascii="Times" w:hAnsi="Times"/>
          <w:b/>
          <w:smallCaps/>
          <w:kern w:val="1"/>
          <w:sz w:val="32"/>
          <w:szCs w:val="32"/>
          <w:lang w:val="fr-FR" w:eastAsia="ar-SA"/>
        </w:rPr>
        <w:t xml:space="preserve">ATTESTION D'INSERTION PAR L'ACTIVITE ECONOMIQUE </w:t>
      </w:r>
    </w:p>
    <w:p w14:paraId="344DE0FF" w14:textId="77777777" w:rsidR="002D6D5D" w:rsidRPr="002D6D5D" w:rsidRDefault="002D6D5D" w:rsidP="002D6D5D">
      <w:pPr>
        <w:widowControl w:val="0"/>
        <w:suppressAutoHyphens/>
        <w:jc w:val="center"/>
        <w:rPr>
          <w:rFonts w:eastAsia="Lucida Sans Unicode" w:cs="Tahoma"/>
          <w:kern w:val="1"/>
          <w:lang w:val="fr-FR"/>
        </w:rPr>
      </w:pPr>
    </w:p>
    <w:p w14:paraId="2ABD5BDF" w14:textId="77777777" w:rsidR="002D6D5D" w:rsidRPr="002D6D5D" w:rsidRDefault="002D6D5D" w:rsidP="002D6D5D">
      <w:pPr>
        <w:widowControl w:val="0"/>
        <w:suppressAutoHyphens/>
        <w:rPr>
          <w:b/>
          <w:kern w:val="1"/>
          <w:lang w:val="fr-FR" w:eastAsia="ar-SA"/>
        </w:rPr>
      </w:pPr>
    </w:p>
    <w:p w14:paraId="3D7A4D8F" w14:textId="77777777" w:rsidR="002D6D5D" w:rsidRPr="002D6D5D" w:rsidRDefault="002D6D5D" w:rsidP="002D6D5D">
      <w:pPr>
        <w:widowControl w:val="0"/>
        <w:suppressAutoHyphens/>
        <w:rPr>
          <w:b/>
          <w:kern w:val="1"/>
          <w:lang w:val="fr-FR" w:eastAsia="ar-SA"/>
        </w:rPr>
      </w:pPr>
      <w:r w:rsidRPr="002D6D5D">
        <w:rPr>
          <w:b/>
          <w:kern w:val="1"/>
          <w:lang w:val="fr-FR" w:eastAsia="ar-SA"/>
        </w:rPr>
        <w:t>Je soussigné(e),</w:t>
      </w:r>
    </w:p>
    <w:p w14:paraId="17FE2EBC" w14:textId="77777777" w:rsidR="002D6D5D" w:rsidRPr="002D6D5D" w:rsidRDefault="002D6D5D" w:rsidP="002D6D5D">
      <w:pPr>
        <w:widowControl w:val="0"/>
        <w:suppressAutoHyphens/>
        <w:ind w:left="1134"/>
        <w:rPr>
          <w:b/>
          <w:kern w:val="1"/>
          <w:lang w:val="fr-FR" w:eastAsia="ar-SA"/>
        </w:rPr>
      </w:pPr>
    </w:p>
    <w:p w14:paraId="0D53963A" w14:textId="77777777" w:rsidR="002D6D5D" w:rsidRPr="002D6D5D" w:rsidRDefault="002D6D5D" w:rsidP="002D6D5D">
      <w:pPr>
        <w:widowControl w:val="0"/>
        <w:suppressAutoHyphens/>
        <w:ind w:left="1134"/>
        <w:rPr>
          <w:b/>
          <w:kern w:val="1"/>
          <w:lang w:val="fr-FR" w:eastAsia="ar-SA"/>
        </w:rPr>
      </w:pPr>
    </w:p>
    <w:p w14:paraId="5AB6DDD3" w14:textId="77777777" w:rsidR="002D6D5D" w:rsidRPr="002D6D5D" w:rsidRDefault="002D6D5D" w:rsidP="002D6D5D">
      <w:pPr>
        <w:widowControl w:val="0"/>
        <w:tabs>
          <w:tab w:val="left" w:pos="3402"/>
          <w:tab w:val="right" w:leader="underscore" w:pos="9639"/>
        </w:tabs>
        <w:suppressAutoHyphens/>
        <w:ind w:left="3402" w:hanging="2835"/>
        <w:rPr>
          <w:b/>
          <w:kern w:val="1"/>
          <w:lang w:val="fr-FR" w:eastAsia="ar-SA"/>
        </w:rPr>
      </w:pPr>
      <w:r w:rsidRPr="002D6D5D">
        <w:rPr>
          <w:b/>
          <w:kern w:val="1"/>
          <w:lang w:val="fr-FR" w:eastAsia="ar-SA"/>
        </w:rPr>
        <w:t>Nom du signataire :</w:t>
      </w:r>
      <w:r w:rsidRPr="002D6D5D">
        <w:rPr>
          <w:b/>
          <w:kern w:val="1"/>
          <w:lang w:val="fr-FR" w:eastAsia="ar-SA"/>
        </w:rPr>
        <w:tab/>
      </w:r>
      <w:r w:rsidRPr="002D6D5D">
        <w:rPr>
          <w:b/>
          <w:kern w:val="1"/>
          <w:lang w:val="fr-FR" w:eastAsia="ar-SA"/>
        </w:rPr>
        <w:tab/>
      </w:r>
    </w:p>
    <w:p w14:paraId="3468CEAE" w14:textId="77777777" w:rsidR="002D6D5D" w:rsidRPr="002D6D5D" w:rsidRDefault="002D6D5D" w:rsidP="002D6D5D">
      <w:pPr>
        <w:widowControl w:val="0"/>
        <w:tabs>
          <w:tab w:val="left" w:pos="3402"/>
          <w:tab w:val="right" w:leader="underscore" w:pos="9639"/>
        </w:tabs>
        <w:suppressAutoHyphens/>
        <w:ind w:left="3402" w:hanging="2835"/>
        <w:rPr>
          <w:b/>
          <w:kern w:val="1"/>
          <w:lang w:val="fr-FR" w:eastAsia="ar-SA"/>
        </w:rPr>
      </w:pPr>
      <w:r w:rsidRPr="002D6D5D">
        <w:rPr>
          <w:b/>
          <w:kern w:val="1"/>
          <w:lang w:val="fr-FR" w:eastAsia="ar-SA"/>
        </w:rPr>
        <w:t>Prénom :</w:t>
      </w:r>
      <w:r w:rsidRPr="002D6D5D">
        <w:rPr>
          <w:b/>
          <w:kern w:val="1"/>
          <w:lang w:val="fr-FR" w:eastAsia="ar-SA"/>
        </w:rPr>
        <w:tab/>
      </w:r>
      <w:r w:rsidRPr="002D6D5D">
        <w:rPr>
          <w:b/>
          <w:kern w:val="1"/>
          <w:lang w:val="fr-FR" w:eastAsia="ar-SA"/>
        </w:rPr>
        <w:tab/>
      </w:r>
    </w:p>
    <w:p w14:paraId="33CDB9AF" w14:textId="77777777" w:rsidR="002D6D5D" w:rsidRPr="002D6D5D" w:rsidRDefault="002D6D5D" w:rsidP="002D6D5D">
      <w:pPr>
        <w:widowControl w:val="0"/>
        <w:tabs>
          <w:tab w:val="left" w:pos="3402"/>
          <w:tab w:val="right" w:leader="underscore" w:pos="9639"/>
        </w:tabs>
        <w:suppressAutoHyphens/>
        <w:ind w:left="3402" w:hanging="2835"/>
        <w:rPr>
          <w:b/>
          <w:kern w:val="1"/>
          <w:lang w:val="fr-FR" w:eastAsia="ar-SA"/>
        </w:rPr>
      </w:pPr>
      <w:r w:rsidRPr="002D6D5D">
        <w:rPr>
          <w:b/>
          <w:kern w:val="1"/>
          <w:lang w:val="fr-FR" w:eastAsia="ar-SA"/>
        </w:rPr>
        <w:t>Qualité :</w:t>
      </w:r>
      <w:r w:rsidRPr="002D6D5D">
        <w:rPr>
          <w:b/>
          <w:kern w:val="1"/>
          <w:lang w:val="fr-FR" w:eastAsia="ar-SA"/>
        </w:rPr>
        <w:tab/>
      </w:r>
      <w:r w:rsidRPr="002D6D5D">
        <w:rPr>
          <w:b/>
          <w:kern w:val="1"/>
          <w:lang w:val="fr-FR" w:eastAsia="ar-SA"/>
        </w:rPr>
        <w:tab/>
      </w:r>
    </w:p>
    <w:p w14:paraId="76594B8F" w14:textId="77777777" w:rsidR="002D6D5D" w:rsidRPr="002D6D5D" w:rsidRDefault="002D6D5D" w:rsidP="002D6D5D">
      <w:pPr>
        <w:widowControl w:val="0"/>
        <w:suppressAutoHyphens/>
        <w:ind w:left="1134" w:hanging="2835"/>
        <w:rPr>
          <w:b/>
          <w:kern w:val="1"/>
          <w:lang w:val="fr-FR" w:eastAsia="ar-SA"/>
        </w:rPr>
      </w:pPr>
    </w:p>
    <w:p w14:paraId="5AB496BF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rPr>
          <w:kern w:val="1"/>
          <w:lang w:val="fr-FR" w:eastAsia="ar-SA"/>
        </w:rPr>
      </w:pPr>
    </w:p>
    <w:p w14:paraId="5D080982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rPr>
          <w:kern w:val="1"/>
          <w:lang w:val="fr-FR" w:eastAsia="ar-SA"/>
        </w:rPr>
      </w:pPr>
    </w:p>
    <w:p w14:paraId="18619E30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jc w:val="both"/>
        <w:rPr>
          <w:kern w:val="1"/>
          <w:lang w:val="fr-FR" w:eastAsia="ar-SA"/>
        </w:rPr>
      </w:pPr>
      <w:r w:rsidRPr="002D6D5D">
        <w:rPr>
          <w:kern w:val="1"/>
          <w:lang w:val="fr-FR" w:eastAsia="ar-SA"/>
        </w:rPr>
        <w:t>DECLARE avoir pris connaissance du cahier des clauses administratives particulières et notamment des dispositions relatives à l’action obligatoire d’insertion en faveur de personnes rencontrant des difficultés sociales ou professionnelles particulières.</w:t>
      </w:r>
    </w:p>
    <w:p w14:paraId="73FE68BB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jc w:val="both"/>
        <w:rPr>
          <w:kern w:val="1"/>
          <w:lang w:val="fr-FR" w:eastAsia="ar-SA"/>
        </w:rPr>
      </w:pPr>
    </w:p>
    <w:p w14:paraId="0204D136" w14:textId="77777777" w:rsidR="002D6D5D" w:rsidRPr="002D6D5D" w:rsidRDefault="002D6D5D" w:rsidP="002D6D5D">
      <w:pPr>
        <w:widowControl w:val="0"/>
        <w:tabs>
          <w:tab w:val="left" w:pos="4395"/>
          <w:tab w:val="right" w:leader="underscore" w:pos="5103"/>
        </w:tabs>
        <w:suppressAutoHyphens/>
        <w:snapToGrid w:val="0"/>
        <w:jc w:val="both"/>
        <w:rPr>
          <w:kern w:val="1"/>
          <w:lang w:val="fr-FR" w:eastAsia="ar-SA"/>
        </w:rPr>
      </w:pPr>
      <w:r w:rsidRPr="002D6D5D">
        <w:rPr>
          <w:kern w:val="1"/>
          <w:lang w:val="fr-FR" w:eastAsia="ar-SA"/>
        </w:rPr>
        <w:t>M’ENGAGE, si je suis déclaré attributaire d’un ou plusieurs lots comportant une obligation d’insertion, à :</w:t>
      </w:r>
    </w:p>
    <w:p w14:paraId="0DDAC116" w14:textId="77777777" w:rsidR="002D6D5D" w:rsidRPr="002D6D5D" w:rsidRDefault="002D6D5D" w:rsidP="002D6D5D">
      <w:pPr>
        <w:widowControl w:val="0"/>
        <w:tabs>
          <w:tab w:val="left" w:pos="4395"/>
          <w:tab w:val="right" w:leader="underscore" w:pos="5103"/>
        </w:tabs>
        <w:suppressAutoHyphens/>
        <w:snapToGrid w:val="0"/>
        <w:jc w:val="both"/>
        <w:rPr>
          <w:kern w:val="1"/>
          <w:lang w:val="fr-FR" w:eastAsia="ar-SA"/>
        </w:rPr>
      </w:pPr>
    </w:p>
    <w:p w14:paraId="4624834A" w14:textId="7361B7A0" w:rsidR="00C63B61" w:rsidRPr="00C63B61" w:rsidRDefault="00C63B61" w:rsidP="00C63B61">
      <w:pPr>
        <w:numPr>
          <w:ilvl w:val="0"/>
          <w:numId w:val="1"/>
        </w:numPr>
        <w:suppressAutoHyphens/>
        <w:autoSpaceDN w:val="0"/>
        <w:contextualSpacing/>
        <w:jc w:val="both"/>
        <w:rPr>
          <w:rFonts w:eastAsia="Aptos"/>
          <w:lang w:val="fr-LU"/>
        </w:rPr>
      </w:pPr>
      <w:r w:rsidRPr="00C63B61">
        <w:rPr>
          <w:rFonts w:eastAsia="Calibri"/>
          <w:lang w:val="fr-LU"/>
        </w:rPr>
        <w:t>à prendre contact avec le facilitateur désigné à l’article 1.4.4 du CCAP et ce, dès l’attribution du marché, afin de lui préciser les modalités de mise en œuvre de la clause d’insertion ;</w:t>
      </w:r>
    </w:p>
    <w:p w14:paraId="03F34BFA" w14:textId="77777777" w:rsidR="00C63B61" w:rsidRPr="00C63B61" w:rsidRDefault="00C63B61" w:rsidP="00C63B61">
      <w:pPr>
        <w:suppressAutoHyphens/>
        <w:autoSpaceDN w:val="0"/>
        <w:ind w:left="720"/>
        <w:contextualSpacing/>
        <w:jc w:val="both"/>
        <w:rPr>
          <w:rFonts w:eastAsia="Aptos"/>
          <w:lang w:val="fr-LU"/>
        </w:rPr>
      </w:pPr>
    </w:p>
    <w:p w14:paraId="3362899A" w14:textId="709623DB" w:rsidR="002D6D5D" w:rsidRPr="00C63B61" w:rsidRDefault="00C63B61" w:rsidP="002D6D5D">
      <w:pPr>
        <w:widowControl w:val="0"/>
        <w:numPr>
          <w:ilvl w:val="0"/>
          <w:numId w:val="1"/>
        </w:numPr>
        <w:tabs>
          <w:tab w:val="left" w:pos="7371"/>
        </w:tabs>
        <w:suppressAutoHyphens/>
        <w:contextualSpacing/>
        <w:jc w:val="both"/>
        <w:rPr>
          <w:kern w:val="1"/>
          <w:lang w:val="fr-FR" w:eastAsia="ar-SA"/>
        </w:rPr>
      </w:pPr>
      <w:r w:rsidRPr="00C63B61">
        <w:rPr>
          <w:rFonts w:eastAsia="Calibri"/>
          <w:lang w:val="fr-LU"/>
        </w:rPr>
        <w:t>à réaliser, si je suis déclaré attributaire du marché, l'engagement d'insertion</w:t>
      </w:r>
      <w:r w:rsidRPr="00C63B61">
        <w:rPr>
          <w:rFonts w:eastAsia="Calibri"/>
          <w:b/>
          <w:bCs/>
          <w:i/>
          <w:iCs/>
          <w:lang w:val="fr-LU"/>
        </w:rPr>
        <w:t xml:space="preserve"> </w:t>
      </w:r>
      <w:r w:rsidRPr="00C63B61">
        <w:rPr>
          <w:rFonts w:eastAsia="Calibri"/>
          <w:lang w:val="fr-LU"/>
        </w:rPr>
        <w:t>prévu à l'article 1.4.1 du CCAP, soit au minimum sur la durée du marché </w:t>
      </w:r>
      <w:r w:rsidR="002D6D5D" w:rsidRPr="00C63B61">
        <w:rPr>
          <w:kern w:val="1"/>
          <w:lang w:val="fr-FR" w:eastAsia="ar-SA"/>
        </w:rPr>
        <w:t>,</w:t>
      </w:r>
    </w:p>
    <w:p w14:paraId="64C54B10" w14:textId="77777777" w:rsidR="00C63B61" w:rsidRPr="00C63B61" w:rsidRDefault="00C63B61" w:rsidP="00C63B61">
      <w:pPr>
        <w:pStyle w:val="Paragraphedeliste"/>
        <w:rPr>
          <w:kern w:val="1"/>
          <w:lang w:val="fr-FR" w:eastAsia="ar-SA"/>
        </w:rPr>
      </w:pPr>
    </w:p>
    <w:p w14:paraId="1C6834FB" w14:textId="77777777" w:rsidR="00C63B61" w:rsidRPr="00C63B61" w:rsidRDefault="00C63B61" w:rsidP="00C63B61">
      <w:pPr>
        <w:widowControl w:val="0"/>
        <w:tabs>
          <w:tab w:val="left" w:pos="7371"/>
        </w:tabs>
        <w:suppressAutoHyphens/>
        <w:ind w:left="720"/>
        <w:contextualSpacing/>
        <w:jc w:val="both"/>
        <w:rPr>
          <w:kern w:val="1"/>
          <w:lang w:val="fr-FR" w:eastAsia="ar-SA"/>
        </w:rPr>
      </w:pPr>
    </w:p>
    <w:p w14:paraId="2875AD58" w14:textId="77777777" w:rsidR="00C63B61" w:rsidRPr="00C63B61" w:rsidRDefault="00C63B61" w:rsidP="00C63B61">
      <w:pPr>
        <w:numPr>
          <w:ilvl w:val="0"/>
          <w:numId w:val="1"/>
        </w:numPr>
        <w:suppressAutoHyphens/>
        <w:autoSpaceDN w:val="0"/>
        <w:contextualSpacing/>
        <w:jc w:val="both"/>
        <w:rPr>
          <w:rFonts w:eastAsia="Aptos"/>
          <w:lang w:val="fr-LU"/>
        </w:rPr>
      </w:pPr>
      <w:r w:rsidRPr="00C63B61">
        <w:rPr>
          <w:rFonts w:eastAsia="Calibri"/>
          <w:lang w:val="fr-LU"/>
        </w:rPr>
        <w:t>à fournir, à la demande du maître d'ouvrage ou du facilitateur désigné, dans le délai qui me sera imparti, toutes informations utiles à l’appréciation de la réalisation de l’action d’insertion.</w:t>
      </w:r>
    </w:p>
    <w:p w14:paraId="6CCD8E3E" w14:textId="77777777" w:rsidR="002D6D5D" w:rsidRPr="00C63B61" w:rsidRDefault="002D6D5D" w:rsidP="002D6D5D">
      <w:pPr>
        <w:widowControl w:val="0"/>
        <w:tabs>
          <w:tab w:val="left" w:pos="7371"/>
        </w:tabs>
        <w:suppressAutoHyphens/>
        <w:jc w:val="both"/>
        <w:rPr>
          <w:kern w:val="1"/>
          <w:sz w:val="22"/>
          <w:szCs w:val="22"/>
          <w:lang w:val="fr-LU" w:eastAsia="ar-SA"/>
        </w:rPr>
      </w:pPr>
    </w:p>
    <w:p w14:paraId="24D6DB68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jc w:val="center"/>
        <w:rPr>
          <w:kern w:val="1"/>
          <w:sz w:val="22"/>
          <w:szCs w:val="22"/>
          <w:lang w:val="fr-FR" w:eastAsia="ar-SA"/>
        </w:rPr>
      </w:pPr>
    </w:p>
    <w:p w14:paraId="6C052CC3" w14:textId="77777777" w:rsidR="00C63B61" w:rsidRDefault="00C63B61" w:rsidP="002D6D5D">
      <w:pPr>
        <w:widowControl w:val="0"/>
        <w:tabs>
          <w:tab w:val="left" w:pos="7371"/>
        </w:tabs>
        <w:suppressAutoHyphens/>
        <w:jc w:val="center"/>
        <w:rPr>
          <w:kern w:val="1"/>
          <w:sz w:val="22"/>
          <w:szCs w:val="22"/>
          <w:lang w:val="fr-FR" w:eastAsia="ar-SA"/>
        </w:rPr>
      </w:pPr>
    </w:p>
    <w:p w14:paraId="324185EF" w14:textId="77777777" w:rsidR="00C63B61" w:rsidRDefault="00C63B61" w:rsidP="002D6D5D">
      <w:pPr>
        <w:widowControl w:val="0"/>
        <w:tabs>
          <w:tab w:val="left" w:pos="7371"/>
        </w:tabs>
        <w:suppressAutoHyphens/>
        <w:jc w:val="center"/>
        <w:rPr>
          <w:kern w:val="1"/>
          <w:sz w:val="22"/>
          <w:szCs w:val="22"/>
          <w:lang w:val="fr-FR" w:eastAsia="ar-SA"/>
        </w:rPr>
      </w:pPr>
    </w:p>
    <w:p w14:paraId="61ABFA6C" w14:textId="183F85E4" w:rsidR="002D6D5D" w:rsidRPr="002D6D5D" w:rsidRDefault="00C63B61" w:rsidP="00C63B61">
      <w:pPr>
        <w:widowControl w:val="0"/>
        <w:tabs>
          <w:tab w:val="left" w:pos="7371"/>
        </w:tabs>
        <w:suppressAutoHyphens/>
        <w:rPr>
          <w:kern w:val="1"/>
          <w:sz w:val="22"/>
          <w:szCs w:val="22"/>
          <w:lang w:val="fr-FR" w:eastAsia="ar-SA"/>
        </w:rPr>
      </w:pPr>
      <w:r>
        <w:rPr>
          <w:kern w:val="1"/>
          <w:sz w:val="22"/>
          <w:szCs w:val="22"/>
          <w:lang w:val="fr-FR" w:eastAsia="ar-SA"/>
        </w:rPr>
        <w:tab/>
      </w:r>
      <w:r w:rsidR="002D6D5D" w:rsidRPr="002D6D5D">
        <w:rPr>
          <w:kern w:val="1"/>
          <w:sz w:val="22"/>
          <w:szCs w:val="22"/>
          <w:lang w:val="fr-FR" w:eastAsia="ar-SA"/>
        </w:rPr>
        <w:t>Pour le titulaire</w:t>
      </w:r>
    </w:p>
    <w:p w14:paraId="7514B0D5" w14:textId="490F168B" w:rsidR="002D6D5D" w:rsidRPr="002D6D5D" w:rsidRDefault="00C63B61" w:rsidP="00C63B61">
      <w:pPr>
        <w:widowControl w:val="0"/>
        <w:tabs>
          <w:tab w:val="left" w:pos="7371"/>
        </w:tabs>
        <w:suppressAutoHyphens/>
        <w:rPr>
          <w:kern w:val="1"/>
          <w:sz w:val="22"/>
          <w:szCs w:val="22"/>
          <w:lang w:val="fr-FR" w:eastAsia="ar-SA"/>
        </w:rPr>
      </w:pPr>
      <w:r>
        <w:rPr>
          <w:kern w:val="1"/>
          <w:sz w:val="22"/>
          <w:szCs w:val="22"/>
          <w:lang w:val="fr-FR" w:eastAsia="ar-SA"/>
        </w:rPr>
        <w:tab/>
      </w:r>
      <w:r w:rsidR="002D6D5D" w:rsidRPr="002D6D5D">
        <w:rPr>
          <w:kern w:val="1"/>
          <w:sz w:val="22"/>
          <w:szCs w:val="22"/>
          <w:lang w:val="fr-FR" w:eastAsia="ar-SA"/>
        </w:rPr>
        <w:t>(signature et cachet)</w:t>
      </w:r>
    </w:p>
    <w:p w14:paraId="35D0E15A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jc w:val="center"/>
        <w:rPr>
          <w:kern w:val="1"/>
          <w:sz w:val="22"/>
          <w:szCs w:val="22"/>
          <w:lang w:val="fr-FR" w:eastAsia="ar-SA"/>
        </w:rPr>
      </w:pPr>
    </w:p>
    <w:p w14:paraId="29620AD8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jc w:val="center"/>
        <w:rPr>
          <w:kern w:val="1"/>
          <w:sz w:val="22"/>
          <w:szCs w:val="22"/>
          <w:lang w:val="fr-FR" w:eastAsia="ar-SA"/>
        </w:rPr>
      </w:pPr>
    </w:p>
    <w:p w14:paraId="3146CF72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jc w:val="center"/>
        <w:rPr>
          <w:kern w:val="1"/>
          <w:sz w:val="22"/>
          <w:szCs w:val="22"/>
          <w:lang w:val="fr-FR" w:eastAsia="ar-SA"/>
        </w:rPr>
      </w:pPr>
    </w:p>
    <w:p w14:paraId="04910D21" w14:textId="77777777" w:rsidR="002D6D5D" w:rsidRPr="002D6D5D" w:rsidRDefault="002D6D5D" w:rsidP="002D6D5D">
      <w:pPr>
        <w:widowControl w:val="0"/>
        <w:tabs>
          <w:tab w:val="left" w:pos="7371"/>
        </w:tabs>
        <w:suppressAutoHyphens/>
        <w:jc w:val="center"/>
        <w:rPr>
          <w:kern w:val="1"/>
          <w:sz w:val="22"/>
          <w:szCs w:val="22"/>
          <w:lang w:val="fr-FR" w:eastAsia="ar-SA"/>
        </w:rPr>
      </w:pPr>
    </w:p>
    <w:p w14:paraId="63CDD174" w14:textId="77777777" w:rsidR="009673D2" w:rsidRPr="009673D2" w:rsidRDefault="009673D2" w:rsidP="009673D2">
      <w:pPr>
        <w:tabs>
          <w:tab w:val="left" w:pos="426"/>
          <w:tab w:val="left" w:pos="851"/>
        </w:tabs>
        <w:suppressAutoHyphens/>
        <w:autoSpaceDN w:val="0"/>
        <w:jc w:val="both"/>
        <w:rPr>
          <w:rFonts w:ascii="Arial" w:hAnsi="Arial" w:cs="Arial"/>
          <w:b/>
          <w:sz w:val="28"/>
          <w:szCs w:val="28"/>
          <w:lang w:val="fr-LU" w:eastAsia="zh-CN"/>
        </w:rPr>
      </w:pPr>
    </w:p>
    <w:p w14:paraId="754855B0" w14:textId="77777777" w:rsidR="002D6D5D" w:rsidRPr="002D6D5D" w:rsidRDefault="002D6D5D" w:rsidP="002D6D5D">
      <w:pPr>
        <w:widowControl w:val="0"/>
        <w:suppressAutoHyphens/>
        <w:rPr>
          <w:rFonts w:eastAsia="Lucida Sans Unicode"/>
          <w:kern w:val="1"/>
          <w:lang w:val="fr-FR"/>
        </w:rPr>
      </w:pPr>
    </w:p>
    <w:p w14:paraId="07F0E19D" w14:textId="77777777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60EDA5C" w14:textId="23B8E9DF" w:rsidR="002D6D5D" w:rsidRDefault="002D6D5D" w:rsidP="002D6D5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D6D5D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</w:p>
    <w:p w14:paraId="12DBDB42" w14:textId="77777777" w:rsidR="00B10051" w:rsidRDefault="008A11C3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8" w:name="ArtL1_A-CT"/>
      <w:bookmarkStart w:id="29" w:name="_Toc256000013"/>
      <w:bookmarkEnd w:id="28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177732AB" w14:textId="77777777" w:rsidR="00B10051" w:rsidRPr="00616A1C" w:rsidRDefault="008A11C3">
      <w:pPr>
        <w:spacing w:after="60" w:line="240" w:lineRule="exact"/>
        <w:rPr>
          <w:lang w:val="fr-FR"/>
        </w:rPr>
      </w:pPr>
      <w:r w:rsidRPr="00616A1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10051" w14:paraId="248F3B6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F8CBB" w14:textId="77777777" w:rsidR="00B10051" w:rsidRDefault="008A11C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6CE21" w14:textId="77777777" w:rsidR="00B10051" w:rsidRDefault="008A11C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ACEB" w14:textId="77777777" w:rsidR="00B10051" w:rsidRDefault="008A11C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808C" w14:textId="77777777" w:rsidR="00B10051" w:rsidRDefault="008A11C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6DC5825" w14:textId="77777777" w:rsidR="00B10051" w:rsidRDefault="008A11C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62C1" w14:textId="77777777" w:rsidR="00B10051" w:rsidRDefault="008A11C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10051" w14:paraId="1E8496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6246D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9102CD0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C93D86A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EE244D4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9776F8E" w14:textId="77777777" w:rsidR="00B10051" w:rsidRDefault="00B1005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F5BB2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DB5F3" w14:textId="77777777" w:rsidR="00B10051" w:rsidRDefault="00B1005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EF89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46D1" w14:textId="77777777" w:rsidR="00B10051" w:rsidRDefault="00B10051"/>
        </w:tc>
      </w:tr>
      <w:tr w:rsidR="00B10051" w14:paraId="1E2274E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E8ACA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3F43EB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61D74B8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313BBB1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7145117" w14:textId="77777777" w:rsidR="00B10051" w:rsidRDefault="00B1005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A664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054C" w14:textId="77777777" w:rsidR="00B10051" w:rsidRDefault="00B1005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0C94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46AF" w14:textId="77777777" w:rsidR="00B10051" w:rsidRDefault="00B10051"/>
        </w:tc>
      </w:tr>
      <w:tr w:rsidR="00B10051" w14:paraId="0412ED5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86C7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89E575D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8A40CF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BE51D9E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FADF6C3" w14:textId="77777777" w:rsidR="00B10051" w:rsidRDefault="00B1005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71CE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B2F2" w14:textId="77777777" w:rsidR="00B10051" w:rsidRDefault="00B1005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FAFD9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120A" w14:textId="77777777" w:rsidR="00B10051" w:rsidRDefault="00B10051"/>
        </w:tc>
      </w:tr>
      <w:tr w:rsidR="00B10051" w14:paraId="256ED9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D98E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B2F1571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568FBB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D4C030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BDDE7AD" w14:textId="77777777" w:rsidR="00B10051" w:rsidRDefault="00B1005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A399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16EC" w14:textId="77777777" w:rsidR="00B10051" w:rsidRDefault="00B1005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3CC5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E0DA9" w14:textId="77777777" w:rsidR="00B10051" w:rsidRDefault="00B10051"/>
        </w:tc>
      </w:tr>
      <w:tr w:rsidR="00B10051" w14:paraId="27FEF6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632F0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AFCF423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52E991D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7B4C26F" w14:textId="77777777" w:rsidR="00B10051" w:rsidRDefault="008A11C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C93C815" w14:textId="77777777" w:rsidR="00B10051" w:rsidRDefault="00B1005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AA78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7318" w14:textId="77777777" w:rsidR="00B10051" w:rsidRDefault="00B1005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B2DB9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90D" w14:textId="77777777" w:rsidR="00B10051" w:rsidRDefault="00B10051"/>
        </w:tc>
      </w:tr>
      <w:tr w:rsidR="00B10051" w14:paraId="06F3F86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0936D" w14:textId="77777777" w:rsidR="00B10051" w:rsidRDefault="00B1005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C903" w14:textId="77777777" w:rsidR="00B10051" w:rsidRDefault="008A11C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06136" w14:textId="77777777" w:rsidR="00B10051" w:rsidRDefault="00B1005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4ED4" w14:textId="77777777" w:rsidR="00B10051" w:rsidRDefault="00B100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2D863" w14:textId="77777777" w:rsidR="00B10051" w:rsidRDefault="00B10051"/>
        </w:tc>
      </w:tr>
    </w:tbl>
    <w:p w14:paraId="588C4D5F" w14:textId="31CF3E46" w:rsidR="00B10051" w:rsidRDefault="00B10051"/>
    <w:sectPr w:rsidR="00B10051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7AB4E" w14:textId="77777777" w:rsidR="009673D2" w:rsidRDefault="009673D2">
      <w:r>
        <w:separator/>
      </w:r>
    </w:p>
  </w:endnote>
  <w:endnote w:type="continuationSeparator" w:id="0">
    <w:p w14:paraId="09266820" w14:textId="77777777" w:rsidR="009673D2" w:rsidRDefault="0096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6623" w14:textId="77777777" w:rsidR="009673D2" w:rsidRDefault="009673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73D2" w14:paraId="4C1223B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902701" w14:textId="0CE5FE09" w:rsidR="009673D2" w:rsidRDefault="009673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</w:t>
          </w:r>
          <w:r w:rsidR="00826B94">
            <w:rPr>
              <w:color w:val="000000"/>
              <w:lang w:val="fr-FR"/>
            </w:rPr>
            <w:t>566-740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5267C" w14:textId="77777777" w:rsidR="009673D2" w:rsidRDefault="009673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0DD9" w14:textId="77777777" w:rsidR="009673D2" w:rsidRDefault="009673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73D2" w14:paraId="228B64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7BF834" w14:textId="6C291BAB" w:rsidR="009673D2" w:rsidRDefault="009673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</w:t>
          </w:r>
          <w:r w:rsidR="00826B94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66</w:t>
          </w:r>
          <w:r w:rsidR="00826B94">
            <w:rPr>
              <w:color w:val="000000"/>
              <w:lang w:val="fr-FR"/>
            </w:rPr>
            <w:t>-740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EDA978" w14:textId="77777777" w:rsidR="009673D2" w:rsidRDefault="009673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5F03" w14:textId="77777777" w:rsidR="009673D2" w:rsidRDefault="009673D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F08D46C" w14:textId="77777777" w:rsidR="009673D2" w:rsidRPr="00616A1C" w:rsidRDefault="009673D2">
    <w:pPr>
      <w:spacing w:after="160" w:line="240" w:lineRule="exact"/>
      <w:rPr>
        <w:lang w:val="fr-FR"/>
      </w:rPr>
    </w:pPr>
  </w:p>
  <w:p w14:paraId="70CA275F" w14:textId="77777777" w:rsidR="009673D2" w:rsidRPr="00616A1C" w:rsidRDefault="009673D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73D2" w14:paraId="14A42C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55562F" w14:textId="40E3FDEB" w:rsidR="009673D2" w:rsidRDefault="009673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</w:t>
          </w:r>
          <w:r w:rsidR="00826B94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66</w:t>
          </w:r>
          <w:r w:rsidR="00826B94">
            <w:rPr>
              <w:color w:val="000000"/>
              <w:lang w:val="fr-FR"/>
            </w:rPr>
            <w:t>-740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D8077D" w14:textId="77777777" w:rsidR="009673D2" w:rsidRDefault="009673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94E53" w14:textId="77777777" w:rsidR="009673D2" w:rsidRDefault="009673D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C7E80BF" w14:textId="77777777" w:rsidR="009673D2" w:rsidRPr="00616A1C" w:rsidRDefault="009673D2">
    <w:pPr>
      <w:spacing w:after="160" w:line="240" w:lineRule="exact"/>
      <w:rPr>
        <w:lang w:val="fr-FR"/>
      </w:rPr>
    </w:pPr>
  </w:p>
  <w:p w14:paraId="7C1DFADF" w14:textId="77777777" w:rsidR="009673D2" w:rsidRPr="00616A1C" w:rsidRDefault="009673D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73D2" w14:paraId="18D54E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2E34E6" w14:textId="2BDCC5FE" w:rsidR="009673D2" w:rsidRDefault="009673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</w:t>
          </w:r>
          <w:r w:rsidR="00826B94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66</w:t>
          </w:r>
          <w:r w:rsidR="00826B94">
            <w:rPr>
              <w:color w:val="000000"/>
              <w:lang w:val="fr-FR"/>
            </w:rPr>
            <w:t>-740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B02701" w14:textId="77777777" w:rsidR="009673D2" w:rsidRDefault="009673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DC763" w14:textId="77777777" w:rsidR="009673D2" w:rsidRDefault="009673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73D2" w14:paraId="1794E0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B6D617" w14:textId="211A6BE4" w:rsidR="009673D2" w:rsidRDefault="009673D2" w:rsidP="00826B9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</w:t>
          </w:r>
          <w:r w:rsidR="00826B94">
            <w:rPr>
              <w:color w:val="000000"/>
              <w:lang w:val="fr-FR"/>
            </w:rPr>
            <w:t>56</w:t>
          </w:r>
          <w:r>
            <w:rPr>
              <w:color w:val="000000"/>
              <w:lang w:val="fr-FR"/>
            </w:rPr>
            <w:t>6</w:t>
          </w:r>
          <w:r w:rsidR="00826B94">
            <w:rPr>
              <w:color w:val="000000"/>
              <w:lang w:val="fr-FR"/>
            </w:rPr>
            <w:t>-740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4001E1" w14:textId="77777777" w:rsidR="009673D2" w:rsidRDefault="009673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93EC" w14:textId="77777777" w:rsidR="009673D2" w:rsidRDefault="009673D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3C9AE63" w14:textId="77777777" w:rsidR="009673D2" w:rsidRDefault="009673D2">
    <w:pPr>
      <w:spacing w:after="160" w:line="240" w:lineRule="exact"/>
    </w:pPr>
  </w:p>
  <w:p w14:paraId="3B33C3C9" w14:textId="77777777" w:rsidR="009673D2" w:rsidRDefault="009673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673D2" w14:paraId="412D6C9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EADC39" w14:textId="54649A28" w:rsidR="009673D2" w:rsidRDefault="009673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826B94">
            <w:rPr>
              <w:color w:val="000000"/>
              <w:lang w:val="fr-FR"/>
            </w:rPr>
            <w:t>2025SDPI566-740TX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0F4742" w14:textId="77777777" w:rsidR="009673D2" w:rsidRDefault="009673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673D2" w14:paraId="004FEE3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D45531" w14:textId="652A8E6B" w:rsidR="009673D2" w:rsidRDefault="009673D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2025SDPI</w:t>
          </w:r>
          <w:r w:rsidR="00FC11EC">
            <w:rPr>
              <w:rFonts w:ascii="Arial" w:eastAsia="Arial" w:hAnsi="Arial" w:cs="Arial"/>
              <w:color w:val="000000"/>
              <w:sz w:val="20"/>
              <w:lang w:val="fr-FR"/>
            </w:rPr>
            <w:t>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66</w:t>
          </w:r>
          <w:r w:rsidR="00FC11EC">
            <w:rPr>
              <w:rFonts w:ascii="Arial" w:eastAsia="Arial" w:hAnsi="Arial" w:cs="Arial"/>
              <w:color w:val="000000"/>
              <w:sz w:val="20"/>
              <w:lang w:val="fr-FR"/>
            </w:rPr>
            <w:t>-740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TX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D5133D" w14:textId="77777777" w:rsidR="009673D2" w:rsidRDefault="009673D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5BF8" w14:textId="77777777" w:rsidR="009673D2" w:rsidRDefault="009673D2">
      <w:r>
        <w:separator/>
      </w:r>
    </w:p>
  </w:footnote>
  <w:footnote w:type="continuationSeparator" w:id="0">
    <w:p w14:paraId="6C1BC2A0" w14:textId="77777777" w:rsidR="009673D2" w:rsidRDefault="0096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9.5pt;height:9.5pt;visibility:visible;mso-wrap-style:square" o:bullet="t">
        <v:imagedata r:id="rId1" o:title=""/>
      </v:shape>
    </w:pict>
  </w:numPicBullet>
  <w:abstractNum w:abstractNumId="0" w15:restartNumberingAfterBreak="0">
    <w:nsid w:val="13E85CFD"/>
    <w:multiLevelType w:val="multilevel"/>
    <w:tmpl w:val="39C82602"/>
    <w:lvl w:ilvl="0">
      <w:numFmt w:val="bullet"/>
      <w:lvlText w:val=""/>
      <w:lvlJc w:val="left"/>
      <w:pPr>
        <w:ind w:left="76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5" w:hanging="360"/>
      </w:pPr>
      <w:rPr>
        <w:rFonts w:ascii="Wingdings" w:hAnsi="Wingdings"/>
      </w:rPr>
    </w:lvl>
  </w:abstractNum>
  <w:abstractNum w:abstractNumId="1" w15:restartNumberingAfterBreak="0">
    <w:nsid w:val="53A828BC"/>
    <w:multiLevelType w:val="hybridMultilevel"/>
    <w:tmpl w:val="DF30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051"/>
    <w:rsid w:val="000065F7"/>
    <w:rsid w:val="00015710"/>
    <w:rsid w:val="000967CA"/>
    <w:rsid w:val="000C3D97"/>
    <w:rsid w:val="00107541"/>
    <w:rsid w:val="00151EC5"/>
    <w:rsid w:val="001653B8"/>
    <w:rsid w:val="001F2801"/>
    <w:rsid w:val="002035D8"/>
    <w:rsid w:val="00230A95"/>
    <w:rsid w:val="00277EFD"/>
    <w:rsid w:val="002D6D5D"/>
    <w:rsid w:val="00365FF0"/>
    <w:rsid w:val="005153FC"/>
    <w:rsid w:val="005D7950"/>
    <w:rsid w:val="005D7BE8"/>
    <w:rsid w:val="006039AF"/>
    <w:rsid w:val="00607144"/>
    <w:rsid w:val="00616A1C"/>
    <w:rsid w:val="00686831"/>
    <w:rsid w:val="0074092C"/>
    <w:rsid w:val="00755AFB"/>
    <w:rsid w:val="0076264E"/>
    <w:rsid w:val="00794345"/>
    <w:rsid w:val="00826B94"/>
    <w:rsid w:val="008A11C3"/>
    <w:rsid w:val="008B6FD7"/>
    <w:rsid w:val="00902C14"/>
    <w:rsid w:val="00920FFD"/>
    <w:rsid w:val="009673D2"/>
    <w:rsid w:val="00A82BEA"/>
    <w:rsid w:val="00B10051"/>
    <w:rsid w:val="00BE54C7"/>
    <w:rsid w:val="00C63B61"/>
    <w:rsid w:val="00C94D2E"/>
    <w:rsid w:val="00CC2E1C"/>
    <w:rsid w:val="00CD7706"/>
    <w:rsid w:val="00CF0671"/>
    <w:rsid w:val="00DC6877"/>
    <w:rsid w:val="00E46D57"/>
    <w:rsid w:val="00EB282A"/>
    <w:rsid w:val="00F2686C"/>
    <w:rsid w:val="00F468A8"/>
    <w:rsid w:val="00F964AD"/>
    <w:rsid w:val="00FC11EC"/>
    <w:rsid w:val="00FE7710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FED4E"/>
  <w15:docId w15:val="{C27CE8F6-D8FF-4E19-8A7D-A6DD0CA5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0A95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2D6D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16A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16A1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16A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16A1C"/>
    <w:rPr>
      <w:sz w:val="24"/>
      <w:szCs w:val="24"/>
    </w:rPr>
  </w:style>
  <w:style w:type="character" w:customStyle="1" w:styleId="Titre3Car">
    <w:name w:val="Titre 3 Car"/>
    <w:basedOn w:val="Policepardfaut"/>
    <w:link w:val="Titre3"/>
    <w:semiHidden/>
    <w:rsid w:val="002D6D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63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9F052-5ADF-4992-BD24-072E448F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2045</Words>
  <Characters>11591</Characters>
  <Application>Microsoft Office Word</Application>
  <DocSecurity>0</DocSecurity>
  <Lines>96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Dreydemy</dc:creator>
  <cp:lastModifiedBy>Soheyl Khalifa</cp:lastModifiedBy>
  <cp:revision>4</cp:revision>
  <cp:lastPrinted>2025-10-22T09:46:00Z</cp:lastPrinted>
  <dcterms:created xsi:type="dcterms:W3CDTF">2025-10-21T13:04:00Z</dcterms:created>
  <dcterms:modified xsi:type="dcterms:W3CDTF">2025-10-22T09:47:00Z</dcterms:modified>
</cp:coreProperties>
</file>